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A945" w14:textId="47E59CC2" w:rsidR="00C70447" w:rsidRPr="00C70447" w:rsidRDefault="00C70447" w:rsidP="00C70447">
      <w:pPr>
        <w:rPr>
          <w:sz w:val="32"/>
          <w:szCs w:val="32"/>
        </w:rPr>
      </w:pPr>
      <w:r w:rsidRPr="00C70447">
        <w:rPr>
          <w:rFonts w:ascii="Segoe UI Emoji" w:hAnsi="Segoe UI Emoji" w:cs="Segoe UI Emoji"/>
          <w:b/>
          <w:bCs/>
          <w:sz w:val="32"/>
          <w:szCs w:val="32"/>
        </w:rPr>
        <w:t>📜</w:t>
      </w:r>
      <w:r w:rsidRPr="00C70447">
        <w:rPr>
          <w:b/>
          <w:bCs/>
          <w:sz w:val="32"/>
          <w:szCs w:val="32"/>
        </w:rPr>
        <w:t xml:space="preserve"> </w:t>
      </w:r>
      <w:r w:rsidR="00BB63D6" w:rsidRPr="00BB63D6">
        <w:rPr>
          <w:b/>
          <w:bCs/>
          <w:sz w:val="40"/>
          <w:szCs w:val="40"/>
        </w:rPr>
        <w:t>Slovesnost ob 50-letnici Oddelka za domoznanstvo Knjižnice Koper, prvega tovrstnega v Sloveniji</w:t>
      </w:r>
    </w:p>
    <w:p w14:paraId="033F9D41" w14:textId="77777777" w:rsidR="00C70447" w:rsidRPr="00C70447" w:rsidRDefault="00C70447" w:rsidP="00C70447">
      <w:pPr>
        <w:rPr>
          <w:sz w:val="28"/>
          <w:szCs w:val="28"/>
        </w:rPr>
      </w:pPr>
      <w:r w:rsidRPr="00C70447">
        <w:rPr>
          <w:b/>
          <w:bCs/>
          <w:sz w:val="28"/>
          <w:szCs w:val="28"/>
        </w:rPr>
        <w:t>Datum:</w:t>
      </w:r>
      <w:r w:rsidRPr="00C70447">
        <w:rPr>
          <w:sz w:val="28"/>
          <w:szCs w:val="28"/>
        </w:rPr>
        <w:t xml:space="preserve"> četrtek, 22. maj 2025</w:t>
      </w:r>
      <w:r w:rsidRPr="00C70447">
        <w:rPr>
          <w:sz w:val="28"/>
          <w:szCs w:val="28"/>
        </w:rPr>
        <w:br/>
      </w:r>
      <w:r w:rsidRPr="00C70447">
        <w:rPr>
          <w:b/>
          <w:bCs/>
          <w:sz w:val="28"/>
          <w:szCs w:val="28"/>
        </w:rPr>
        <w:t>Ura:</w:t>
      </w:r>
      <w:r w:rsidRPr="00C70447">
        <w:rPr>
          <w:sz w:val="28"/>
          <w:szCs w:val="28"/>
        </w:rPr>
        <w:t xml:space="preserve"> 11.00</w:t>
      </w:r>
      <w:r w:rsidRPr="00C70447">
        <w:rPr>
          <w:sz w:val="28"/>
          <w:szCs w:val="28"/>
        </w:rPr>
        <w:br/>
      </w:r>
      <w:r w:rsidRPr="00C70447">
        <w:rPr>
          <w:b/>
          <w:bCs/>
          <w:sz w:val="28"/>
          <w:szCs w:val="28"/>
        </w:rPr>
        <w:t>Kraj:</w:t>
      </w:r>
      <w:r w:rsidRPr="00C70447">
        <w:rPr>
          <w:sz w:val="28"/>
          <w:szCs w:val="28"/>
        </w:rPr>
        <w:t xml:space="preserve"> Mestna čitalnica Knjižnice Koper, Trg Brolo 1</w:t>
      </w:r>
    </w:p>
    <w:p w14:paraId="3A806A48" w14:textId="77777777" w:rsidR="00C70447" w:rsidRPr="00C70447" w:rsidRDefault="00C70447" w:rsidP="00C70447">
      <w:r w:rsidRPr="00C70447">
        <w:pict w14:anchorId="08780764">
          <v:rect id="_x0000_i1032" style="width:0;height:1.5pt" o:hralign="center" o:hrstd="t" o:hr="t" fillcolor="#a0a0a0" stroked="f"/>
        </w:pict>
      </w:r>
    </w:p>
    <w:p w14:paraId="6B7A1151" w14:textId="77777777" w:rsidR="00C70447" w:rsidRPr="00C70447" w:rsidRDefault="00C70447" w:rsidP="00C70447">
      <w:pPr>
        <w:rPr>
          <w:b/>
          <w:bCs/>
        </w:rPr>
      </w:pPr>
      <w:r w:rsidRPr="00C70447">
        <w:rPr>
          <w:rFonts w:ascii="Segoe UI Emoji" w:hAnsi="Segoe UI Emoji" w:cs="Segoe UI Emoji"/>
          <w:b/>
          <w:bCs/>
        </w:rPr>
        <w:t>🕚</w:t>
      </w:r>
      <w:r w:rsidRPr="00C70447">
        <w:rPr>
          <w:b/>
          <w:bCs/>
        </w:rPr>
        <w:t xml:space="preserve"> PROGRAM DOGODKA</w:t>
      </w:r>
    </w:p>
    <w:p w14:paraId="44F73401" w14:textId="77777777" w:rsidR="00C70447" w:rsidRPr="00C70447" w:rsidRDefault="00C70447" w:rsidP="00C70447">
      <w:pPr>
        <w:rPr>
          <w:b/>
          <w:bCs/>
        </w:rPr>
      </w:pPr>
      <w:r w:rsidRPr="00C70447">
        <w:rPr>
          <w:rFonts w:ascii="Segoe UI Symbol" w:hAnsi="Segoe UI Symbol" w:cs="Segoe UI Symbol"/>
          <w:b/>
          <w:bCs/>
        </w:rPr>
        <w:t>➔</w:t>
      </w:r>
      <w:r w:rsidRPr="00C70447">
        <w:rPr>
          <w:b/>
          <w:bCs/>
        </w:rPr>
        <w:t xml:space="preserve"> 11.00–11.10 | Slavnostni uvod</w:t>
      </w:r>
    </w:p>
    <w:p w14:paraId="5A92F3A3" w14:textId="77777777" w:rsidR="00C70447" w:rsidRPr="00C70447" w:rsidRDefault="00C70447" w:rsidP="00C70447">
      <w:pPr>
        <w:numPr>
          <w:ilvl w:val="0"/>
          <w:numId w:val="3"/>
        </w:numPr>
      </w:pPr>
      <w:r w:rsidRPr="00C70447">
        <w:rPr>
          <w:b/>
          <w:bCs/>
        </w:rPr>
        <w:t>mag. Luana Malec</w:t>
      </w:r>
      <w:r w:rsidRPr="00C70447">
        <w:t>, direktorica Knjižnice Koper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Pozdrav ob jubileju in poudarek pomena domoznanske dejavnosti za lokalno in nacionalno okolje.</w:t>
      </w:r>
    </w:p>
    <w:p w14:paraId="529995EC" w14:textId="77777777" w:rsidR="00C70447" w:rsidRPr="00C70447" w:rsidRDefault="00C70447" w:rsidP="00C70447">
      <w:pPr>
        <w:numPr>
          <w:ilvl w:val="0"/>
          <w:numId w:val="3"/>
        </w:numPr>
      </w:pPr>
      <w:r w:rsidRPr="00C70447">
        <w:rPr>
          <w:b/>
          <w:bCs/>
        </w:rPr>
        <w:t>Predstavnik Mestne občine Koper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Vloga domoznanstva v kulturnem razvoju in zgodovinski zavesti mesta.</w:t>
      </w:r>
    </w:p>
    <w:p w14:paraId="6919532D" w14:textId="77777777" w:rsidR="00C70447" w:rsidRPr="00C70447" w:rsidRDefault="00C70447" w:rsidP="00C70447">
      <w:r w:rsidRPr="00C70447">
        <w:pict w14:anchorId="7FC03482">
          <v:rect id="_x0000_i1033" style="width:0;height:1.5pt" o:hralign="center" o:hrstd="t" o:hr="t" fillcolor="#a0a0a0" stroked="f"/>
        </w:pict>
      </w:r>
    </w:p>
    <w:p w14:paraId="0B98DA64" w14:textId="77777777" w:rsidR="00C70447" w:rsidRPr="00C70447" w:rsidRDefault="00C70447" w:rsidP="00C70447">
      <w:pPr>
        <w:rPr>
          <w:b/>
          <w:bCs/>
        </w:rPr>
      </w:pPr>
      <w:r w:rsidRPr="00C70447">
        <w:rPr>
          <w:rFonts w:ascii="Segoe UI Symbol" w:hAnsi="Segoe UI Symbol" w:cs="Segoe UI Symbol"/>
          <w:b/>
          <w:bCs/>
        </w:rPr>
        <w:t>➔</w:t>
      </w:r>
      <w:r w:rsidRPr="00C70447">
        <w:rPr>
          <w:b/>
          <w:bCs/>
        </w:rPr>
        <w:t xml:space="preserve"> 11.10–12.30 | Slavnostni govori zaslužnih osebnosti</w:t>
      </w:r>
    </w:p>
    <w:p w14:paraId="01FED72B" w14:textId="3222FDB1" w:rsidR="00C70447" w:rsidRPr="00C70447" w:rsidRDefault="00C70447" w:rsidP="00C70447">
      <w:pPr>
        <w:numPr>
          <w:ilvl w:val="0"/>
          <w:numId w:val="4"/>
        </w:numPr>
      </w:pPr>
      <w:r>
        <w:rPr>
          <w:b/>
          <w:bCs/>
        </w:rPr>
        <w:t>Predstavnik Ministrstva za kulturo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Sistemska podpora razvoju knjižničnega omrežja in domoznanske dejavnosti.</w:t>
      </w:r>
    </w:p>
    <w:p w14:paraId="28913FE0" w14:textId="36E636D2" w:rsidR="00C70447" w:rsidRPr="00C70447" w:rsidRDefault="00C70447" w:rsidP="00C70447">
      <w:pPr>
        <w:numPr>
          <w:ilvl w:val="0"/>
          <w:numId w:val="4"/>
        </w:numPr>
      </w:pPr>
      <w:r w:rsidRPr="00C70447">
        <w:rPr>
          <w:b/>
          <w:bCs/>
        </w:rPr>
        <w:t>Breda Karun</w:t>
      </w:r>
      <w:r w:rsidRPr="00C70447">
        <w:br/>
      </w:r>
      <w:r w:rsidRPr="00C70447">
        <w:rPr>
          <w:i/>
          <w:iCs/>
        </w:rPr>
        <w:t>Prva koordinatorka območnih knjižnic; nekdanja sodelavka NUK in MK Kranj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Pobudnica območne knjižnične mreže in sopobudnica portala Kamra.</w:t>
      </w:r>
    </w:p>
    <w:p w14:paraId="674C3124" w14:textId="3FD539B4" w:rsidR="00C70447" w:rsidRPr="00C70447" w:rsidRDefault="00C70447" w:rsidP="00C70447">
      <w:pPr>
        <w:numPr>
          <w:ilvl w:val="0"/>
          <w:numId w:val="4"/>
        </w:numPr>
      </w:pPr>
      <w:r w:rsidRPr="00C70447">
        <w:rPr>
          <w:b/>
          <w:bCs/>
        </w:rPr>
        <w:t>Milena Bon</w:t>
      </w:r>
      <w:r w:rsidRPr="00C70447">
        <w:br/>
      </w:r>
      <w:r w:rsidRPr="00C70447">
        <w:rPr>
          <w:i/>
          <w:iCs/>
        </w:rPr>
        <w:t>Narodna in univerzitetna knjižnica – NUK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Strokovnjakinja za digitalne informacijske vire, e-dostopnost in nekdanja koordinatorka OOK.</w:t>
      </w:r>
    </w:p>
    <w:p w14:paraId="71062ED5" w14:textId="77777777" w:rsidR="00C70447" w:rsidRPr="00C70447" w:rsidRDefault="00C70447" w:rsidP="00C70447">
      <w:pPr>
        <w:numPr>
          <w:ilvl w:val="0"/>
          <w:numId w:val="4"/>
        </w:numPr>
      </w:pPr>
      <w:r w:rsidRPr="00C70447">
        <w:rPr>
          <w:b/>
          <w:bCs/>
        </w:rPr>
        <w:t>Mira Petrovič</w:t>
      </w:r>
      <w:r w:rsidRPr="00C70447">
        <w:br/>
      </w:r>
      <w:r w:rsidRPr="00C70447">
        <w:rPr>
          <w:i/>
          <w:iCs/>
        </w:rPr>
        <w:t>Vodja Oddelka za domoznanstvo, Knjižnica Ivana Potrča Ptuj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Koordinatorka nacionalne domoznanske dejavnosti v okviru kompetenčnega centra.</w:t>
      </w:r>
    </w:p>
    <w:p w14:paraId="153F8BC8" w14:textId="77777777" w:rsidR="00C70447" w:rsidRPr="00C70447" w:rsidRDefault="00C70447" w:rsidP="00C70447">
      <w:pPr>
        <w:numPr>
          <w:ilvl w:val="0"/>
          <w:numId w:val="4"/>
        </w:numPr>
      </w:pPr>
      <w:r w:rsidRPr="00C70447">
        <w:rPr>
          <w:b/>
          <w:bCs/>
        </w:rPr>
        <w:t>Polonca Kavčič</w:t>
      </w:r>
      <w:r w:rsidRPr="00C70447">
        <w:br/>
      </w:r>
      <w:r w:rsidRPr="00C70447">
        <w:rPr>
          <w:i/>
          <w:iCs/>
        </w:rPr>
        <w:t>Goriška knjižnica Franceta Bevka Nova Gorica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Koordinatorka posebnih nalog osrednjih območnih knjižnic (2023–2025).</w:t>
      </w:r>
    </w:p>
    <w:p w14:paraId="41E2286F" w14:textId="211689FB" w:rsidR="00C70447" w:rsidRPr="00C70447" w:rsidRDefault="00C70447" w:rsidP="00C70447">
      <w:pPr>
        <w:numPr>
          <w:ilvl w:val="0"/>
          <w:numId w:val="4"/>
        </w:numPr>
      </w:pPr>
      <w:r w:rsidRPr="00C70447">
        <w:rPr>
          <w:b/>
          <w:bCs/>
        </w:rPr>
        <w:t>dr. Vlasta Stavbar</w:t>
      </w:r>
      <w:r w:rsidRPr="00C70447">
        <w:br/>
      </w:r>
      <w:r w:rsidRPr="00C70447">
        <w:rPr>
          <w:i/>
          <w:iCs/>
        </w:rPr>
        <w:t>Univerzitetna knjižnica Maribor – UKM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="00B55291">
        <w:rPr>
          <w:i/>
          <w:iCs/>
        </w:rPr>
        <w:t>D</w:t>
      </w:r>
      <w:r w:rsidRPr="00C70447">
        <w:rPr>
          <w:i/>
          <w:iCs/>
        </w:rPr>
        <w:t>olgoletna predsednica Sekcije za domoznanstvo pri ZBDS.</w:t>
      </w:r>
    </w:p>
    <w:p w14:paraId="1C360DAF" w14:textId="0A34F446" w:rsidR="00C70447" w:rsidRPr="00C70447" w:rsidRDefault="00C70447" w:rsidP="00C70447">
      <w:pPr>
        <w:numPr>
          <w:ilvl w:val="0"/>
          <w:numId w:val="4"/>
        </w:numPr>
      </w:pPr>
      <w:r w:rsidRPr="00C70447">
        <w:rPr>
          <w:b/>
          <w:bCs/>
        </w:rPr>
        <w:t>Srečko Maček</w:t>
      </w:r>
      <w:r w:rsidRPr="00C70447">
        <w:br/>
      </w:r>
      <w:r w:rsidRPr="00C70447">
        <w:rPr>
          <w:i/>
          <w:iCs/>
        </w:rPr>
        <w:t>Osrednja knjižnica Celje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Predstavitev pomena Goropevškovih nagrad za domoznanstvo in kulturno dediščino.</w:t>
      </w:r>
    </w:p>
    <w:p w14:paraId="60B7A081" w14:textId="77777777" w:rsidR="00C70447" w:rsidRPr="00C70447" w:rsidRDefault="00C70447" w:rsidP="00C70447">
      <w:r w:rsidRPr="00C70447">
        <w:lastRenderedPageBreak/>
        <w:pict w14:anchorId="0BAB4D60">
          <v:rect id="_x0000_i1034" style="width:0;height:1.5pt" o:hralign="center" o:hrstd="t" o:hr="t" fillcolor="#a0a0a0" stroked="f"/>
        </w:pict>
      </w:r>
    </w:p>
    <w:p w14:paraId="7F955BF6" w14:textId="5EF3B405" w:rsidR="00C70447" w:rsidRPr="00C70447" w:rsidRDefault="00C70447" w:rsidP="00C70447">
      <w:pPr>
        <w:rPr>
          <w:b/>
          <w:bCs/>
        </w:rPr>
      </w:pPr>
      <w:r w:rsidRPr="00C70447">
        <w:rPr>
          <w:rFonts w:ascii="Segoe UI Symbol" w:hAnsi="Segoe UI Symbol" w:cs="Segoe UI Symbol"/>
          <w:b/>
          <w:bCs/>
        </w:rPr>
        <w:t>➔</w:t>
      </w:r>
      <w:r w:rsidRPr="00C70447">
        <w:rPr>
          <w:b/>
          <w:bCs/>
        </w:rPr>
        <w:t xml:space="preserve"> 12.30–1</w:t>
      </w:r>
      <w:r>
        <w:rPr>
          <w:b/>
          <w:bCs/>
        </w:rPr>
        <w:t>3</w:t>
      </w:r>
      <w:r w:rsidRPr="00C70447">
        <w:rPr>
          <w:b/>
          <w:bCs/>
        </w:rPr>
        <w:t>.</w:t>
      </w:r>
      <w:r>
        <w:rPr>
          <w:b/>
          <w:bCs/>
        </w:rPr>
        <w:t>00</w:t>
      </w:r>
      <w:r w:rsidRPr="00C70447">
        <w:rPr>
          <w:b/>
          <w:bCs/>
        </w:rPr>
        <w:t xml:space="preserve"> | Poseben prispevek</w:t>
      </w:r>
    </w:p>
    <w:p w14:paraId="1FF5EA2D" w14:textId="77777777" w:rsidR="00C70447" w:rsidRPr="00C70447" w:rsidRDefault="00C70447" w:rsidP="00C70447">
      <w:pPr>
        <w:numPr>
          <w:ilvl w:val="0"/>
          <w:numId w:val="5"/>
        </w:numPr>
      </w:pPr>
      <w:r w:rsidRPr="00C70447">
        <w:rPr>
          <w:b/>
          <w:bCs/>
        </w:rPr>
        <w:t>mag. Peter Štoka</w:t>
      </w:r>
      <w:r w:rsidRPr="00C70447">
        <w:br/>
      </w:r>
      <w:r w:rsidRPr="00C70447">
        <w:rPr>
          <w:i/>
          <w:iCs/>
        </w:rPr>
        <w:t>Knjižnica Koper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Zgodovinski pregled razvoja prvega domoznanskega oddelka v Sloveniji in njegov pomen danes.</w:t>
      </w:r>
    </w:p>
    <w:p w14:paraId="382572ED" w14:textId="77777777" w:rsidR="00C70447" w:rsidRPr="00C70447" w:rsidRDefault="00C70447" w:rsidP="00C70447">
      <w:r w:rsidRPr="00C70447">
        <w:pict w14:anchorId="45C40FF3">
          <v:rect id="_x0000_i1035" style="width:0;height:1.5pt" o:hralign="center" o:hrstd="t" o:hr="t" fillcolor="#a0a0a0" stroked="f"/>
        </w:pict>
      </w:r>
    </w:p>
    <w:p w14:paraId="0FB6B8E1" w14:textId="1AD69FC8" w:rsidR="00C70447" w:rsidRPr="00C70447" w:rsidRDefault="00C70447" w:rsidP="00C70447">
      <w:pPr>
        <w:rPr>
          <w:b/>
          <w:bCs/>
        </w:rPr>
      </w:pPr>
      <w:r w:rsidRPr="00C70447">
        <w:rPr>
          <w:rFonts w:ascii="Segoe UI Symbol" w:hAnsi="Segoe UI Symbol" w:cs="Segoe UI Symbol"/>
          <w:b/>
          <w:bCs/>
        </w:rPr>
        <w:t>➔</w:t>
      </w:r>
      <w:r w:rsidRPr="00C70447">
        <w:rPr>
          <w:b/>
          <w:bCs/>
        </w:rPr>
        <w:t xml:space="preserve"> </w:t>
      </w:r>
      <w:r>
        <w:rPr>
          <w:b/>
          <w:bCs/>
        </w:rPr>
        <w:t>13.</w:t>
      </w:r>
      <w:r w:rsidR="00055DE1">
        <w:rPr>
          <w:b/>
          <w:bCs/>
        </w:rPr>
        <w:t>00</w:t>
      </w:r>
      <w:r>
        <w:rPr>
          <w:b/>
          <w:bCs/>
        </w:rPr>
        <w:t>-</w:t>
      </w:r>
      <w:r w:rsidRPr="00C70447">
        <w:rPr>
          <w:b/>
          <w:bCs/>
        </w:rPr>
        <w:t>1</w:t>
      </w:r>
      <w:r>
        <w:rPr>
          <w:b/>
          <w:bCs/>
        </w:rPr>
        <w:t>4</w:t>
      </w:r>
      <w:r w:rsidRPr="00C70447">
        <w:rPr>
          <w:b/>
          <w:bCs/>
        </w:rPr>
        <w:t>.</w:t>
      </w:r>
      <w:r w:rsidR="00055DE1">
        <w:rPr>
          <w:b/>
          <w:bCs/>
        </w:rPr>
        <w:t>00</w:t>
      </w:r>
      <w:r w:rsidRPr="00C70447">
        <w:rPr>
          <w:b/>
          <w:bCs/>
        </w:rPr>
        <w:t xml:space="preserve"> | Kosilo</w:t>
      </w:r>
    </w:p>
    <w:p w14:paraId="6FDF4DDA" w14:textId="77777777" w:rsidR="00C70447" w:rsidRPr="00C70447" w:rsidRDefault="00C70447" w:rsidP="00C70447">
      <w:pPr>
        <w:numPr>
          <w:ilvl w:val="0"/>
          <w:numId w:val="6"/>
        </w:numPr>
      </w:pPr>
      <w:r w:rsidRPr="00C70447">
        <w:t>Kosilo v bližini Knjižnice Koper.</w:t>
      </w:r>
    </w:p>
    <w:p w14:paraId="64BA9449" w14:textId="77777777" w:rsidR="00C70447" w:rsidRPr="00C70447" w:rsidRDefault="00C70447" w:rsidP="00C70447">
      <w:r w:rsidRPr="00C70447">
        <w:pict w14:anchorId="0DA4C056">
          <v:rect id="_x0000_i1036" style="width:0;height:1.5pt" o:hralign="center" o:hrstd="t" o:hr="t" fillcolor="#a0a0a0" stroked="f"/>
        </w:pict>
      </w:r>
    </w:p>
    <w:p w14:paraId="64D7AA88" w14:textId="77777777" w:rsidR="00C70447" w:rsidRPr="00C70447" w:rsidRDefault="00C70447" w:rsidP="00C70447">
      <w:pPr>
        <w:rPr>
          <w:b/>
          <w:bCs/>
        </w:rPr>
      </w:pPr>
      <w:r w:rsidRPr="00C70447">
        <w:rPr>
          <w:rFonts w:ascii="Segoe UI Emoji" w:hAnsi="Segoe UI Emoji" w:cs="Segoe UI Emoji"/>
          <w:b/>
          <w:bCs/>
        </w:rPr>
        <w:t>🏛</w:t>
      </w:r>
      <w:r w:rsidRPr="00C70447">
        <w:rPr>
          <w:b/>
          <w:bCs/>
        </w:rPr>
        <w:t>️ Vodeni ogled po domoznanskem Kopru</w:t>
      </w:r>
    </w:p>
    <w:p w14:paraId="40B60078" w14:textId="5B490037" w:rsidR="00C70447" w:rsidRPr="00C70447" w:rsidRDefault="00C70447" w:rsidP="00C70447">
      <w:r w:rsidRPr="00C70447">
        <w:rPr>
          <w:b/>
          <w:bCs/>
        </w:rPr>
        <w:t xml:space="preserve">Ura: </w:t>
      </w:r>
      <w:r w:rsidRPr="00C70447">
        <w:rPr>
          <w:b/>
          <w:bCs/>
        </w:rPr>
        <w:t>14.</w:t>
      </w:r>
      <w:r w:rsidR="00055DE1">
        <w:rPr>
          <w:b/>
          <w:bCs/>
        </w:rPr>
        <w:t>00</w:t>
      </w:r>
      <w:r w:rsidRPr="00C70447">
        <w:rPr>
          <w:b/>
          <w:bCs/>
        </w:rPr>
        <w:t>-1</w:t>
      </w:r>
      <w:r w:rsidR="008D3F04">
        <w:rPr>
          <w:b/>
          <w:bCs/>
        </w:rPr>
        <w:t>5</w:t>
      </w:r>
      <w:r w:rsidRPr="00C70447">
        <w:rPr>
          <w:b/>
          <w:bCs/>
        </w:rPr>
        <w:t>.</w:t>
      </w:r>
      <w:r w:rsidR="00055DE1">
        <w:rPr>
          <w:b/>
          <w:bCs/>
        </w:rPr>
        <w:t>00</w:t>
      </w:r>
      <w:r w:rsidRPr="00C70447">
        <w:rPr>
          <w:b/>
          <w:bCs/>
        </w:rPr>
        <w:t xml:space="preserve"> (po kosilu)</w:t>
      </w:r>
      <w:r w:rsidRPr="00C70447">
        <w:br/>
      </w:r>
      <w:r w:rsidRPr="00C70447">
        <w:rPr>
          <w:b/>
          <w:bCs/>
        </w:rPr>
        <w:t>Vodi</w:t>
      </w:r>
      <w:r>
        <w:rPr>
          <w:b/>
          <w:bCs/>
        </w:rPr>
        <w:t>ta</w:t>
      </w:r>
      <w:r w:rsidRPr="00C70447">
        <w:rPr>
          <w:b/>
          <w:bCs/>
        </w:rPr>
        <w:t>:</w:t>
      </w:r>
      <w:r w:rsidRPr="00C70447">
        <w:t xml:space="preserve"> </w:t>
      </w:r>
      <w:r w:rsidRPr="00C70447">
        <w:rPr>
          <w:b/>
          <w:bCs/>
        </w:rPr>
        <w:t>mag. Peter Štoka</w:t>
      </w:r>
      <w:r w:rsidRPr="00C70447">
        <w:t xml:space="preserve"> in </w:t>
      </w:r>
      <w:r w:rsidRPr="00C70447">
        <w:rPr>
          <w:b/>
          <w:bCs/>
        </w:rPr>
        <w:t>Tedej Sušelj</w:t>
      </w:r>
      <w:r w:rsidRPr="00C70447">
        <w:t xml:space="preserve"> (Knjižnica Koper)</w:t>
      </w:r>
    </w:p>
    <w:p w14:paraId="213CC600" w14:textId="77777777" w:rsidR="00C70447" w:rsidRPr="00C70447" w:rsidRDefault="00C70447" w:rsidP="00C70447">
      <w:pPr>
        <w:rPr>
          <w:b/>
          <w:bCs/>
        </w:rPr>
      </w:pPr>
      <w:r w:rsidRPr="00C70447">
        <w:rPr>
          <w:rFonts w:ascii="Segoe UI Emoji" w:hAnsi="Segoe UI Emoji" w:cs="Segoe UI Emoji"/>
          <w:b/>
          <w:bCs/>
        </w:rPr>
        <w:t>📍</w:t>
      </w:r>
      <w:r w:rsidRPr="00C70447">
        <w:rPr>
          <w:b/>
          <w:bCs/>
        </w:rPr>
        <w:t xml:space="preserve"> Pot ogleda:</w:t>
      </w:r>
    </w:p>
    <w:p w14:paraId="3384AFA3" w14:textId="77777777" w:rsidR="00C70447" w:rsidRPr="00C70447" w:rsidRDefault="00C70447" w:rsidP="00C70447">
      <w:pPr>
        <w:numPr>
          <w:ilvl w:val="0"/>
          <w:numId w:val="7"/>
        </w:numPr>
      </w:pPr>
      <w:r w:rsidRPr="00C70447">
        <w:rPr>
          <w:b/>
          <w:bCs/>
        </w:rPr>
        <w:t>Palača Bruti – sedež Knjižnice Koper</w:t>
      </w:r>
      <w:r w:rsidRPr="00C70447">
        <w:br/>
      </w:r>
      <w:r w:rsidRPr="00C70447">
        <w:rPr>
          <w:rFonts w:ascii="Segoe UI Symbol" w:hAnsi="Segoe UI Symbol" w:cs="Segoe UI Symbol"/>
        </w:rPr>
        <w:t>➔</w:t>
      </w:r>
      <w:r w:rsidRPr="00C70447">
        <w:t xml:space="preserve"> </w:t>
      </w:r>
      <w:r w:rsidRPr="00C70447">
        <w:rPr>
          <w:i/>
          <w:iCs/>
        </w:rPr>
        <w:t>Zgodovina palače in razvoj knjižnice kot domoznanskega središča.</w:t>
      </w:r>
    </w:p>
    <w:p w14:paraId="0452DE8E" w14:textId="7B2836B1" w:rsidR="00C70447" w:rsidRPr="00C70447" w:rsidRDefault="00C70447" w:rsidP="00C70447">
      <w:pPr>
        <w:numPr>
          <w:ilvl w:val="0"/>
          <w:numId w:val="7"/>
        </w:numPr>
      </w:pPr>
      <w:r w:rsidRPr="00C70447">
        <w:rPr>
          <w:b/>
          <w:bCs/>
        </w:rPr>
        <w:t>Stolna cerkev Marijinega vnebovzetja</w:t>
      </w:r>
      <w:r w:rsidRPr="00C70447">
        <w:t xml:space="preserve"> in </w:t>
      </w:r>
      <w:r w:rsidRPr="00C70447">
        <w:rPr>
          <w:b/>
          <w:bCs/>
        </w:rPr>
        <w:t xml:space="preserve">Carpacciova </w:t>
      </w:r>
      <w:r>
        <w:rPr>
          <w:b/>
          <w:bCs/>
        </w:rPr>
        <w:t>oltarna slika</w:t>
      </w:r>
    </w:p>
    <w:p w14:paraId="7A3094FF" w14:textId="77777777" w:rsidR="00C70447" w:rsidRPr="00C70447" w:rsidRDefault="00C70447" w:rsidP="00C70447">
      <w:pPr>
        <w:numPr>
          <w:ilvl w:val="0"/>
          <w:numId w:val="7"/>
        </w:numPr>
      </w:pPr>
      <w:r w:rsidRPr="00C70447">
        <w:rPr>
          <w:b/>
          <w:bCs/>
        </w:rPr>
        <w:t>Krstilnica Janeza Krstnika</w:t>
      </w:r>
    </w:p>
    <w:p w14:paraId="34D0E94F" w14:textId="77777777" w:rsidR="00C70447" w:rsidRPr="00C70447" w:rsidRDefault="00C70447" w:rsidP="00C70447">
      <w:pPr>
        <w:numPr>
          <w:ilvl w:val="0"/>
          <w:numId w:val="7"/>
        </w:numPr>
      </w:pPr>
      <w:r w:rsidRPr="00C70447">
        <w:rPr>
          <w:b/>
          <w:bCs/>
        </w:rPr>
        <w:t>Titov trg</w:t>
      </w:r>
      <w:r w:rsidRPr="00C70447">
        <w:t xml:space="preserve"> – Pretorska palača, Loggia, pročelje stolnice</w:t>
      </w:r>
    </w:p>
    <w:p w14:paraId="4D933A1D" w14:textId="77777777" w:rsidR="00C70447" w:rsidRPr="00C70447" w:rsidRDefault="00C70447" w:rsidP="00C70447">
      <w:pPr>
        <w:numPr>
          <w:ilvl w:val="0"/>
          <w:numId w:val="7"/>
        </w:numPr>
      </w:pPr>
      <w:r w:rsidRPr="00C70447">
        <w:rPr>
          <w:b/>
          <w:bCs/>
        </w:rPr>
        <w:t>Kidričeva ulica</w:t>
      </w:r>
      <w:r w:rsidRPr="00C70447">
        <w:t xml:space="preserve"> – Pokrajinski muzej, palača Totto-ex Gavardo</w:t>
      </w:r>
    </w:p>
    <w:p w14:paraId="24295024" w14:textId="0F396CDC" w:rsidR="00C70447" w:rsidRDefault="00C70447" w:rsidP="00C70447">
      <w:pPr>
        <w:numPr>
          <w:ilvl w:val="0"/>
          <w:numId w:val="7"/>
        </w:numPr>
      </w:pPr>
      <w:r w:rsidRPr="00C70447">
        <w:rPr>
          <w:b/>
          <w:bCs/>
        </w:rPr>
        <w:t>Carpacciov trg</w:t>
      </w:r>
      <w:r w:rsidRPr="00C70447">
        <w:t xml:space="preserve"> – Kolona sv. Justine (zaključek ogleda)</w:t>
      </w:r>
    </w:p>
    <w:p w14:paraId="28D64FC0" w14:textId="77777777" w:rsidR="006E44F2" w:rsidRPr="006E44F2" w:rsidRDefault="006E44F2" w:rsidP="006E44F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sl-SI"/>
        </w:rPr>
      </w:pPr>
      <w:r w:rsidRPr="006E44F2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sl-SI"/>
        </w:rPr>
        <w:t>☕</w:t>
      </w:r>
      <w:r w:rsidRPr="006E44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</w:t>
      </w:r>
      <w:r w:rsidRPr="006E44F2">
        <w:rPr>
          <w:rFonts w:eastAsia="Times New Roman" w:cstheme="minorHAnsi"/>
          <w:b/>
          <w:bCs/>
          <w:kern w:val="36"/>
          <w:lang w:eastAsia="sl-SI"/>
        </w:rPr>
        <w:t>Zaključek</w:t>
      </w:r>
    </w:p>
    <w:p w14:paraId="40BE410E" w14:textId="77777777" w:rsidR="006E44F2" w:rsidRPr="006E44F2" w:rsidRDefault="006E44F2" w:rsidP="006E44F2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6E44F2">
        <w:rPr>
          <w:rFonts w:eastAsia="Times New Roman" w:cstheme="minorHAnsi"/>
          <w:lang w:eastAsia="sl-SI"/>
        </w:rPr>
        <w:t xml:space="preserve">Ob zaključku vodenega ogleda bomo na </w:t>
      </w:r>
      <w:r w:rsidRPr="006E44F2">
        <w:rPr>
          <w:rFonts w:eastAsia="Times New Roman" w:cstheme="minorHAnsi"/>
          <w:b/>
          <w:bCs/>
          <w:lang w:eastAsia="sl-SI"/>
        </w:rPr>
        <w:t>Carpacciovem trgu</w:t>
      </w:r>
      <w:r w:rsidRPr="006E44F2">
        <w:rPr>
          <w:rFonts w:eastAsia="Times New Roman" w:cstheme="minorHAnsi"/>
          <w:lang w:eastAsia="sl-SI"/>
        </w:rPr>
        <w:t xml:space="preserve"> nazdravili s prijaznim klepetom in kavico.</w:t>
      </w:r>
    </w:p>
    <w:p w14:paraId="5DD29ACA" w14:textId="361BD1FA" w:rsidR="006E44F2" w:rsidRPr="006E44F2" w:rsidRDefault="006E44F2" w:rsidP="006E44F2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6E44F2">
        <w:rPr>
          <w:rFonts w:eastAsia="Times New Roman" w:cstheme="minorHAnsi"/>
          <w:lang w:eastAsia="sl-SI"/>
        </w:rPr>
        <w:t xml:space="preserve">Toplo vas vabimo, da skupaj z nami obeležite to izjemno priložnost in </w:t>
      </w:r>
      <w:r w:rsidRPr="006E44F2">
        <w:rPr>
          <w:rFonts w:eastAsia="Times New Roman" w:cstheme="minorHAnsi"/>
          <w:b/>
          <w:bCs/>
          <w:lang w:eastAsia="sl-SI"/>
        </w:rPr>
        <w:t>uživate v sončnem Kopru</w:t>
      </w:r>
      <w:r w:rsidRPr="006E44F2">
        <w:rPr>
          <w:rFonts w:eastAsia="Times New Roman" w:cstheme="minorHAnsi"/>
          <w:lang w:eastAsia="sl-SI"/>
        </w:rPr>
        <w:t>, kjer bomo skupaj zapisali nov spomin v zgodovino slovenskega domoznanstva.</w:t>
      </w:r>
    </w:p>
    <w:p w14:paraId="2911E527" w14:textId="77777777" w:rsidR="004C34C7" w:rsidRPr="00C70447" w:rsidRDefault="004C34C7" w:rsidP="004C34C7"/>
    <w:p w14:paraId="608BA016" w14:textId="77777777" w:rsidR="00D023D4" w:rsidRPr="00C70447" w:rsidRDefault="00D023D4" w:rsidP="00C70447"/>
    <w:sectPr w:rsidR="00D023D4" w:rsidRPr="00C7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0AB"/>
    <w:multiLevelType w:val="multilevel"/>
    <w:tmpl w:val="42C0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2EAE"/>
    <w:multiLevelType w:val="multilevel"/>
    <w:tmpl w:val="28E2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07703"/>
    <w:multiLevelType w:val="multilevel"/>
    <w:tmpl w:val="EA2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157C0"/>
    <w:multiLevelType w:val="multilevel"/>
    <w:tmpl w:val="589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35DCB"/>
    <w:multiLevelType w:val="multilevel"/>
    <w:tmpl w:val="E3C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C7029"/>
    <w:multiLevelType w:val="multilevel"/>
    <w:tmpl w:val="239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74951"/>
    <w:multiLevelType w:val="multilevel"/>
    <w:tmpl w:val="D226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80C23"/>
    <w:multiLevelType w:val="multilevel"/>
    <w:tmpl w:val="843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7"/>
    <w:rsid w:val="00055DE1"/>
    <w:rsid w:val="00334257"/>
    <w:rsid w:val="00454D2D"/>
    <w:rsid w:val="004C34C7"/>
    <w:rsid w:val="006E44F2"/>
    <w:rsid w:val="007B1A80"/>
    <w:rsid w:val="00881CF7"/>
    <w:rsid w:val="008D3F04"/>
    <w:rsid w:val="00B55291"/>
    <w:rsid w:val="00BB63D6"/>
    <w:rsid w:val="00C70447"/>
    <w:rsid w:val="00D0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C58F"/>
  <w15:chartTrackingRefBased/>
  <w15:docId w15:val="{9050F34E-1FB8-4F9C-992F-43493EA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E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044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044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6E44F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6E4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Štoka</dc:creator>
  <cp:keywords/>
  <dc:description/>
  <cp:lastModifiedBy>Peter Štoka</cp:lastModifiedBy>
  <cp:revision>11</cp:revision>
  <dcterms:created xsi:type="dcterms:W3CDTF">2025-04-28T12:51:00Z</dcterms:created>
  <dcterms:modified xsi:type="dcterms:W3CDTF">2025-04-28T13:25:00Z</dcterms:modified>
</cp:coreProperties>
</file>