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71" w:rsidRDefault="0042693E">
      <w:r>
        <w:rPr>
          <w:noProof/>
          <w:lang w:eastAsia="sl-SI"/>
        </w:rPr>
        <w:drawing>
          <wp:inline distT="0" distB="0" distL="0" distR="0">
            <wp:extent cx="3767328" cy="912876"/>
            <wp:effectExtent l="0" t="0" r="508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SK_s podatk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7328" cy="912876"/>
                    </a:xfrm>
                    <a:prstGeom prst="rect">
                      <a:avLst/>
                    </a:prstGeom>
                  </pic:spPr>
                </pic:pic>
              </a:graphicData>
            </a:graphic>
          </wp:inline>
        </w:drawing>
      </w:r>
    </w:p>
    <w:p w:rsidR="0042693E" w:rsidRDefault="0042693E"/>
    <w:p w:rsidR="004023A2" w:rsidRDefault="004023A2"/>
    <w:p w:rsidR="004023A2" w:rsidRDefault="004023A2"/>
    <w:p w:rsidR="00457CB0" w:rsidRDefault="00457CB0" w:rsidP="00457CB0">
      <w:pPr>
        <w:jc w:val="center"/>
        <w:rPr>
          <w:b/>
          <w:sz w:val="48"/>
        </w:rPr>
      </w:pPr>
    </w:p>
    <w:p w:rsidR="00457CB0" w:rsidRDefault="00457CB0" w:rsidP="00457CB0">
      <w:pPr>
        <w:jc w:val="center"/>
        <w:rPr>
          <w:b/>
          <w:sz w:val="48"/>
        </w:rPr>
      </w:pPr>
    </w:p>
    <w:p w:rsidR="00457CB0" w:rsidRDefault="00457CB0" w:rsidP="00457CB0">
      <w:pPr>
        <w:jc w:val="center"/>
        <w:rPr>
          <w:b/>
          <w:sz w:val="48"/>
        </w:rPr>
      </w:pPr>
    </w:p>
    <w:p w:rsidR="00457CB0" w:rsidRDefault="00457CB0" w:rsidP="00457CB0">
      <w:pPr>
        <w:jc w:val="center"/>
        <w:rPr>
          <w:b/>
          <w:sz w:val="48"/>
        </w:rPr>
      </w:pPr>
    </w:p>
    <w:p w:rsidR="00457CB0" w:rsidRDefault="00457CB0" w:rsidP="00457CB0">
      <w:pPr>
        <w:jc w:val="center"/>
        <w:rPr>
          <w:b/>
          <w:sz w:val="48"/>
        </w:rPr>
      </w:pPr>
    </w:p>
    <w:p w:rsidR="00457CB0" w:rsidRDefault="00457CB0" w:rsidP="008C3E92">
      <w:pPr>
        <w:rPr>
          <w:b/>
          <w:sz w:val="48"/>
        </w:rPr>
      </w:pPr>
    </w:p>
    <w:p w:rsidR="00457CB0" w:rsidRDefault="00457CB0" w:rsidP="00457CB0">
      <w:pPr>
        <w:jc w:val="center"/>
        <w:rPr>
          <w:b/>
          <w:sz w:val="48"/>
        </w:rPr>
      </w:pPr>
    </w:p>
    <w:p w:rsidR="00457CB0" w:rsidRPr="00845273" w:rsidRDefault="00457CB0" w:rsidP="00457CB0">
      <w:pPr>
        <w:jc w:val="center"/>
        <w:rPr>
          <w:b/>
          <w:sz w:val="48"/>
        </w:rPr>
      </w:pPr>
      <w:r w:rsidRPr="00845273">
        <w:rPr>
          <w:b/>
          <w:sz w:val="48"/>
        </w:rPr>
        <w:t>ZDRUŽENJE SPLOŠNIH KNJIŽNIC</w:t>
      </w:r>
    </w:p>
    <w:p w:rsidR="00457CB0" w:rsidRPr="00845273" w:rsidRDefault="00457CB0" w:rsidP="00457CB0">
      <w:pPr>
        <w:jc w:val="center"/>
        <w:rPr>
          <w:b/>
          <w:sz w:val="48"/>
        </w:rPr>
      </w:pPr>
    </w:p>
    <w:p w:rsidR="00457CB0" w:rsidRPr="00845273" w:rsidRDefault="00E74BCD" w:rsidP="00457CB0">
      <w:pPr>
        <w:jc w:val="center"/>
        <w:rPr>
          <w:b/>
          <w:sz w:val="48"/>
        </w:rPr>
      </w:pPr>
      <w:r>
        <w:rPr>
          <w:b/>
          <w:sz w:val="48"/>
        </w:rPr>
        <w:t xml:space="preserve">VSEBINSKO IN FINANČNO </w:t>
      </w:r>
      <w:r w:rsidR="00457CB0" w:rsidRPr="00845273">
        <w:rPr>
          <w:b/>
          <w:sz w:val="48"/>
        </w:rPr>
        <w:t>POROČILO</w:t>
      </w:r>
    </w:p>
    <w:p w:rsidR="00457CB0" w:rsidRDefault="00E74BCD" w:rsidP="00457CB0">
      <w:pPr>
        <w:jc w:val="center"/>
        <w:rPr>
          <w:b/>
          <w:sz w:val="48"/>
        </w:rPr>
      </w:pPr>
      <w:r>
        <w:rPr>
          <w:b/>
          <w:sz w:val="48"/>
        </w:rPr>
        <w:t>ZA LETO 2023</w:t>
      </w:r>
    </w:p>
    <w:p w:rsidR="00C846EF" w:rsidRPr="00C846EF" w:rsidRDefault="00C846EF" w:rsidP="00457CB0">
      <w:pPr>
        <w:jc w:val="center"/>
        <w:rPr>
          <w:b/>
          <w:sz w:val="36"/>
        </w:rPr>
      </w:pPr>
      <w:r w:rsidRPr="00C846EF">
        <w:rPr>
          <w:b/>
          <w:sz w:val="36"/>
        </w:rPr>
        <w:t>(predlog)</w:t>
      </w:r>
    </w:p>
    <w:p w:rsidR="00457CB0" w:rsidRPr="00845273" w:rsidRDefault="00457CB0" w:rsidP="00457CB0">
      <w:pPr>
        <w:rPr>
          <w:b/>
        </w:rPr>
      </w:pPr>
    </w:p>
    <w:p w:rsidR="00457CB0" w:rsidRPr="00845273" w:rsidRDefault="00457CB0" w:rsidP="00457CB0">
      <w:pPr>
        <w:rPr>
          <w:b/>
        </w:rPr>
      </w:pPr>
    </w:p>
    <w:p w:rsidR="00457CB0" w:rsidRPr="00845273" w:rsidRDefault="00457CB0" w:rsidP="00457CB0">
      <w:pPr>
        <w:rPr>
          <w:b/>
        </w:rPr>
      </w:pPr>
    </w:p>
    <w:p w:rsidR="00457CB0" w:rsidRPr="00845273" w:rsidRDefault="00457CB0" w:rsidP="00457CB0">
      <w:pPr>
        <w:rPr>
          <w:b/>
        </w:rPr>
      </w:pPr>
    </w:p>
    <w:p w:rsidR="00457CB0" w:rsidRDefault="00163C6C" w:rsidP="00457CB0">
      <w:pPr>
        <w:jc w:val="center"/>
      </w:pPr>
      <w:r>
        <w:t>Grosuplje, marec</w:t>
      </w:r>
      <w:r w:rsidR="00E74BCD">
        <w:t xml:space="preserve"> 2024</w:t>
      </w:r>
    </w:p>
    <w:p w:rsidR="00457CB0" w:rsidRDefault="00457CB0" w:rsidP="00457CB0">
      <w:pPr>
        <w:jc w:val="center"/>
      </w:pPr>
    </w:p>
    <w:p w:rsidR="00457CB0" w:rsidRDefault="00457CB0" w:rsidP="00457CB0">
      <w:pPr>
        <w:jc w:val="center"/>
      </w:pPr>
    </w:p>
    <w:p w:rsidR="00DE3309" w:rsidRDefault="00DE3309" w:rsidP="00DE3309">
      <w:pPr>
        <w:ind w:left="360"/>
      </w:pPr>
    </w:p>
    <w:p w:rsidR="00457CB0" w:rsidRDefault="00457CB0" w:rsidP="00DE3309">
      <w:pPr>
        <w:ind w:left="360"/>
      </w:pPr>
    </w:p>
    <w:p w:rsidR="00457CB0" w:rsidRDefault="00457CB0" w:rsidP="00DE3309">
      <w:pPr>
        <w:ind w:left="360"/>
      </w:pPr>
    </w:p>
    <w:p w:rsidR="00457CB0" w:rsidRDefault="00457CB0" w:rsidP="00DE3309">
      <w:pPr>
        <w:ind w:left="360"/>
      </w:pPr>
    </w:p>
    <w:p w:rsidR="00457CB0" w:rsidRDefault="00457CB0" w:rsidP="00DE3309">
      <w:pPr>
        <w:ind w:left="360"/>
      </w:pPr>
    </w:p>
    <w:p w:rsidR="00457CB0" w:rsidRDefault="00457CB0" w:rsidP="00DE3309">
      <w:pPr>
        <w:ind w:left="360"/>
      </w:pPr>
    </w:p>
    <w:p w:rsidR="00457CB0" w:rsidRDefault="00457CB0" w:rsidP="00DE3309">
      <w:pPr>
        <w:ind w:left="360"/>
      </w:pPr>
    </w:p>
    <w:p w:rsidR="00457CB0" w:rsidRDefault="00457CB0" w:rsidP="00DE3309">
      <w:pPr>
        <w:ind w:left="360"/>
      </w:pPr>
    </w:p>
    <w:p w:rsidR="00457CB0" w:rsidRDefault="00457CB0" w:rsidP="00DE3309">
      <w:pPr>
        <w:ind w:left="360"/>
      </w:pPr>
    </w:p>
    <w:p w:rsidR="00457CB0" w:rsidRDefault="00457CB0" w:rsidP="00DE3309">
      <w:pPr>
        <w:ind w:left="360"/>
      </w:pPr>
    </w:p>
    <w:p w:rsidR="00457CB0" w:rsidRDefault="00457CB0" w:rsidP="00DE3309">
      <w:pPr>
        <w:ind w:left="360"/>
      </w:pPr>
    </w:p>
    <w:p w:rsidR="00457CB0" w:rsidRDefault="00457CB0" w:rsidP="00DE3309">
      <w:pPr>
        <w:ind w:left="360"/>
      </w:pPr>
    </w:p>
    <w:p w:rsidR="00457CB0" w:rsidRDefault="00457CB0" w:rsidP="00457CB0">
      <w:pPr>
        <w:suppressAutoHyphens w:val="0"/>
        <w:jc w:val="center"/>
        <w:rPr>
          <w:rFonts w:ascii="Calibri" w:hAnsi="Calibri"/>
          <w:b/>
          <w:lang w:eastAsia="sl-SI"/>
        </w:rPr>
      </w:pPr>
    </w:p>
    <w:p w:rsidR="00457CB0" w:rsidRDefault="00457CB0" w:rsidP="00457CB0">
      <w:pPr>
        <w:suppressAutoHyphens w:val="0"/>
        <w:jc w:val="center"/>
        <w:rPr>
          <w:rFonts w:ascii="Calibri" w:hAnsi="Calibri"/>
          <w:b/>
          <w:lang w:eastAsia="sl-SI"/>
        </w:rPr>
      </w:pPr>
    </w:p>
    <w:p w:rsidR="00457CB0" w:rsidRDefault="00457CB0" w:rsidP="00457CB0">
      <w:pPr>
        <w:suppressAutoHyphens w:val="0"/>
        <w:jc w:val="center"/>
        <w:rPr>
          <w:rFonts w:ascii="Calibri" w:hAnsi="Calibri"/>
          <w:b/>
          <w:lang w:eastAsia="sl-SI"/>
        </w:rPr>
      </w:pPr>
    </w:p>
    <w:p w:rsidR="00457CB0" w:rsidRDefault="00457CB0" w:rsidP="00457CB0">
      <w:pPr>
        <w:suppressAutoHyphens w:val="0"/>
        <w:jc w:val="center"/>
        <w:rPr>
          <w:rFonts w:ascii="Calibri" w:hAnsi="Calibri"/>
          <w:b/>
          <w:lang w:eastAsia="sl-SI"/>
        </w:rPr>
      </w:pPr>
    </w:p>
    <w:p w:rsidR="00457CB0" w:rsidRDefault="00457CB0" w:rsidP="00457CB0">
      <w:pPr>
        <w:suppressAutoHyphens w:val="0"/>
        <w:jc w:val="center"/>
        <w:rPr>
          <w:rFonts w:ascii="Calibri" w:hAnsi="Calibri"/>
          <w:b/>
          <w:lang w:eastAsia="sl-SI"/>
        </w:rPr>
      </w:pPr>
    </w:p>
    <w:p w:rsidR="00457CB0" w:rsidRDefault="00457CB0" w:rsidP="00457CB0">
      <w:pPr>
        <w:suppressAutoHyphens w:val="0"/>
        <w:jc w:val="center"/>
        <w:rPr>
          <w:rFonts w:ascii="Calibri" w:hAnsi="Calibri"/>
          <w:b/>
          <w:lang w:eastAsia="sl-SI"/>
        </w:rPr>
      </w:pP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Združenje splošnih knjižnic</w:t>
      </w: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Adamičeva 15</w:t>
      </w: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1290 Grosuplje</w:t>
      </w:r>
    </w:p>
    <w:p w:rsidR="00457CB0" w:rsidRPr="00845273" w:rsidRDefault="00457CB0" w:rsidP="00457CB0">
      <w:pPr>
        <w:suppressAutoHyphens w:val="0"/>
        <w:jc w:val="center"/>
        <w:rPr>
          <w:rFonts w:ascii="Calibri" w:hAnsi="Calibri"/>
          <w:b/>
          <w:lang w:eastAsia="sl-SI"/>
        </w:rPr>
      </w:pPr>
    </w:p>
    <w:p w:rsidR="00457CB0" w:rsidRPr="00845273" w:rsidRDefault="00457CB0" w:rsidP="00457CB0">
      <w:pPr>
        <w:suppressAutoHyphens w:val="0"/>
        <w:jc w:val="center"/>
        <w:rPr>
          <w:rFonts w:ascii="Calibri" w:hAnsi="Calibri"/>
          <w:b/>
          <w:lang w:eastAsia="sl-SI"/>
        </w:rPr>
      </w:pPr>
    </w:p>
    <w:p w:rsidR="00457CB0" w:rsidRPr="00845273" w:rsidRDefault="00457CB0" w:rsidP="00457CB0">
      <w:pPr>
        <w:suppressAutoHyphens w:val="0"/>
        <w:jc w:val="center"/>
        <w:rPr>
          <w:rFonts w:ascii="Calibri" w:hAnsi="Calibri"/>
          <w:b/>
          <w:lang w:eastAsia="sl-SI"/>
        </w:rPr>
      </w:pP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Sedež: Adamičeva 15, Grosuplje</w:t>
      </w:r>
    </w:p>
    <w:p w:rsidR="00457CB0" w:rsidRPr="00845273" w:rsidRDefault="00457CB0" w:rsidP="00457CB0">
      <w:pPr>
        <w:suppressAutoHyphens w:val="0"/>
        <w:jc w:val="center"/>
        <w:rPr>
          <w:rFonts w:ascii="Calibri" w:hAnsi="Calibri"/>
          <w:b/>
          <w:lang w:eastAsia="sl-SI"/>
        </w:rPr>
      </w:pPr>
    </w:p>
    <w:p w:rsidR="00457CB0" w:rsidRPr="00845273" w:rsidRDefault="00457CB0" w:rsidP="00457CB0">
      <w:pPr>
        <w:suppressAutoHyphens w:val="0"/>
        <w:jc w:val="center"/>
        <w:rPr>
          <w:rFonts w:ascii="Calibri" w:hAnsi="Calibri"/>
          <w:b/>
          <w:lang w:eastAsia="sl-SI"/>
        </w:rPr>
      </w:pPr>
    </w:p>
    <w:p w:rsidR="00457CB0" w:rsidRPr="00845273" w:rsidRDefault="00457CB0" w:rsidP="00457CB0">
      <w:pPr>
        <w:suppressAutoHyphens w:val="0"/>
        <w:jc w:val="center"/>
        <w:rPr>
          <w:rFonts w:ascii="Calibri" w:hAnsi="Calibri"/>
          <w:b/>
          <w:lang w:eastAsia="sl-SI"/>
        </w:rPr>
      </w:pP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Davčna številka: 61787205</w:t>
      </w: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Zavezanec za DDV: ne</w:t>
      </w: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Matična številka: 4011473</w:t>
      </w: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Dejavnost: Dejavnost drugje nerazvrščenih članskih organizacij</w:t>
      </w: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Šifra dejavnosti: 94.999</w:t>
      </w: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Vpisana v register društev z odločbo št. 215 – 119/2011 – 117 pri Upravni enoti Grosuplje</w:t>
      </w: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Številka računa: 02010 – 0258126181 pri NLB Ljubljana</w:t>
      </w:r>
    </w:p>
    <w:p w:rsidR="00457CB0" w:rsidRPr="00845273" w:rsidRDefault="00457CB0" w:rsidP="00457CB0">
      <w:pPr>
        <w:suppressAutoHyphens w:val="0"/>
        <w:jc w:val="center"/>
        <w:rPr>
          <w:rFonts w:ascii="Calibri" w:hAnsi="Calibri"/>
          <w:b/>
          <w:lang w:eastAsia="sl-SI"/>
        </w:rPr>
      </w:pPr>
    </w:p>
    <w:p w:rsidR="00457CB0" w:rsidRPr="00845273" w:rsidRDefault="00457CB0" w:rsidP="00457CB0">
      <w:pPr>
        <w:suppressAutoHyphens w:val="0"/>
        <w:jc w:val="center"/>
        <w:rPr>
          <w:rFonts w:ascii="Calibri" w:hAnsi="Calibri"/>
          <w:b/>
          <w:lang w:eastAsia="sl-SI"/>
        </w:rPr>
      </w:pPr>
      <w:r w:rsidRPr="00845273">
        <w:rPr>
          <w:rFonts w:ascii="Calibri" w:hAnsi="Calibri"/>
          <w:b/>
          <w:lang w:eastAsia="sl-SI"/>
        </w:rPr>
        <w:t>Predsednica: Vesna Horžen</w:t>
      </w:r>
    </w:p>
    <w:p w:rsidR="00457CB0" w:rsidRPr="00845273" w:rsidRDefault="00457CB0" w:rsidP="00457CB0">
      <w:pPr>
        <w:suppressAutoHyphens w:val="0"/>
        <w:rPr>
          <w:rFonts w:ascii="Calibri" w:hAnsi="Calibri"/>
          <w:lang w:eastAsia="sl-SI"/>
        </w:rPr>
      </w:pPr>
    </w:p>
    <w:p w:rsidR="00457CB0" w:rsidRPr="00845273" w:rsidRDefault="00457CB0" w:rsidP="00457CB0">
      <w:pPr>
        <w:suppressAutoHyphens w:val="0"/>
        <w:rPr>
          <w:rFonts w:ascii="Calibri" w:hAnsi="Calibri"/>
          <w:lang w:eastAsia="sl-SI"/>
        </w:rPr>
      </w:pPr>
    </w:p>
    <w:p w:rsidR="00457CB0" w:rsidRPr="00845273" w:rsidRDefault="00457CB0" w:rsidP="00457CB0">
      <w:pPr>
        <w:suppressAutoHyphens w:val="0"/>
        <w:rPr>
          <w:rFonts w:ascii="Calibri" w:hAnsi="Calibri"/>
          <w:lang w:eastAsia="sl-SI"/>
        </w:rPr>
      </w:pPr>
    </w:p>
    <w:p w:rsidR="00457CB0" w:rsidRPr="00845273" w:rsidRDefault="00457CB0" w:rsidP="00457CB0">
      <w:pPr>
        <w:suppressAutoHyphens w:val="0"/>
        <w:rPr>
          <w:rFonts w:ascii="Calibri" w:hAnsi="Calibri"/>
          <w:lang w:eastAsia="sl-SI"/>
        </w:rP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8C3E92" w:rsidRDefault="008C3E92" w:rsidP="00457CB0">
      <w:pPr>
        <w:jc w:val="center"/>
      </w:pPr>
    </w:p>
    <w:p w:rsidR="008C3E92" w:rsidRDefault="008C3E92" w:rsidP="00457CB0">
      <w:pPr>
        <w:jc w:val="center"/>
      </w:pPr>
    </w:p>
    <w:p w:rsidR="008C3E92" w:rsidRDefault="008C3E92"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457CB0" w:rsidRDefault="00457CB0" w:rsidP="00457CB0">
      <w:pPr>
        <w:jc w:val="center"/>
      </w:pPr>
    </w:p>
    <w:p w:rsidR="00163C6C" w:rsidRPr="00CD02F6" w:rsidRDefault="00163C6C" w:rsidP="00144931">
      <w:pPr>
        <w:numPr>
          <w:ilvl w:val="0"/>
          <w:numId w:val="8"/>
        </w:numPr>
        <w:suppressAutoHyphens w:val="0"/>
        <w:rPr>
          <w:rFonts w:ascii="Calibri" w:hAnsi="Calibri"/>
          <w:b/>
          <w:sz w:val="32"/>
          <w:lang w:eastAsia="sl-SI"/>
        </w:rPr>
      </w:pPr>
      <w:r w:rsidRPr="00CD02F6">
        <w:rPr>
          <w:rFonts w:ascii="Calibri" w:hAnsi="Calibri"/>
          <w:b/>
          <w:sz w:val="32"/>
          <w:lang w:eastAsia="sl-SI"/>
        </w:rPr>
        <w:t>PRAVNE PODLAGE</w:t>
      </w:r>
    </w:p>
    <w:p w:rsidR="00EE08CF" w:rsidRDefault="00EE08CF" w:rsidP="00163C6C">
      <w:pPr>
        <w:suppressAutoHyphens w:val="0"/>
        <w:rPr>
          <w:rFonts w:ascii="Calibri" w:hAnsi="Calibri"/>
          <w:lang w:eastAsia="sl-SI"/>
        </w:rPr>
      </w:pPr>
    </w:p>
    <w:p w:rsidR="00163C6C" w:rsidRPr="00EE08CF" w:rsidRDefault="00EE08CF" w:rsidP="00163C6C">
      <w:pPr>
        <w:suppressAutoHyphens w:val="0"/>
        <w:rPr>
          <w:rFonts w:ascii="Calibri" w:hAnsi="Calibri"/>
          <w:b/>
          <w:lang w:eastAsia="sl-SI"/>
        </w:rPr>
      </w:pPr>
      <w:r w:rsidRPr="00EE08CF">
        <w:rPr>
          <w:rFonts w:ascii="Calibri" w:hAnsi="Calibri"/>
          <w:b/>
          <w:lang w:eastAsia="sl-SI"/>
        </w:rPr>
        <w:t>Združenje splošnih knjižnic  je samostojno, prostovoljno in nepridobitno združenje pravnih oseb - splošnih knjižnic na območju Republike Slovenije, ki se združujejo zaradi skupnih interesov na področju knjižnične dejavnosti.</w:t>
      </w:r>
    </w:p>
    <w:p w:rsidR="00EE08CF" w:rsidRPr="00EE08CF" w:rsidRDefault="00EE08CF" w:rsidP="00163C6C">
      <w:pPr>
        <w:suppressAutoHyphens w:val="0"/>
        <w:rPr>
          <w:rFonts w:ascii="Calibri" w:hAnsi="Calibri"/>
          <w:b/>
          <w:lang w:eastAsia="sl-SI"/>
        </w:rPr>
      </w:pPr>
    </w:p>
    <w:p w:rsidR="00163C6C" w:rsidRPr="00CD02F6" w:rsidRDefault="00163C6C" w:rsidP="00163C6C">
      <w:pPr>
        <w:suppressAutoHyphens w:val="0"/>
        <w:rPr>
          <w:rFonts w:ascii="Calibri" w:hAnsi="Calibri"/>
          <w:b/>
          <w:lang w:eastAsia="sl-SI"/>
        </w:rPr>
      </w:pPr>
      <w:r w:rsidRPr="00CD02F6">
        <w:rPr>
          <w:rFonts w:ascii="Calibri" w:hAnsi="Calibri"/>
          <w:b/>
          <w:lang w:eastAsia="sl-SI"/>
        </w:rPr>
        <w:t>Splošni podatki</w:t>
      </w:r>
    </w:p>
    <w:p w:rsidR="00163C6C" w:rsidRPr="00CD02F6" w:rsidRDefault="00163C6C" w:rsidP="00163C6C">
      <w:pPr>
        <w:suppressAutoHyphens w:val="0"/>
        <w:rPr>
          <w:rFonts w:ascii="Calibri" w:hAnsi="Calibri"/>
          <w:lang w:eastAsia="sl-SI"/>
        </w:rPr>
      </w:pPr>
      <w:r w:rsidRPr="00CD02F6">
        <w:rPr>
          <w:rFonts w:ascii="Calibri" w:hAnsi="Calibri"/>
          <w:lang w:eastAsia="sl-SI"/>
        </w:rPr>
        <w:t>Naziv: Združenje splošnih knjižnic</w:t>
      </w:r>
    </w:p>
    <w:p w:rsidR="00163C6C" w:rsidRPr="00CD02F6" w:rsidRDefault="00163C6C" w:rsidP="00163C6C">
      <w:pPr>
        <w:suppressAutoHyphens w:val="0"/>
        <w:rPr>
          <w:rFonts w:ascii="Calibri" w:hAnsi="Calibri"/>
          <w:lang w:eastAsia="sl-SI"/>
        </w:rPr>
      </w:pPr>
      <w:r w:rsidRPr="00CD02F6">
        <w:rPr>
          <w:rFonts w:ascii="Calibri" w:hAnsi="Calibri"/>
          <w:lang w:eastAsia="sl-SI"/>
        </w:rPr>
        <w:t>Naslov: Adamičeva 15, 1290 Grosuplje</w:t>
      </w:r>
    </w:p>
    <w:p w:rsidR="00163C6C" w:rsidRPr="00CD02F6" w:rsidRDefault="00163C6C" w:rsidP="00163C6C">
      <w:pPr>
        <w:suppressAutoHyphens w:val="0"/>
        <w:rPr>
          <w:rFonts w:ascii="Calibri" w:hAnsi="Calibri"/>
          <w:lang w:eastAsia="sl-SI"/>
        </w:rPr>
      </w:pPr>
      <w:r w:rsidRPr="00CD02F6">
        <w:rPr>
          <w:rFonts w:ascii="Calibri" w:hAnsi="Calibri"/>
          <w:lang w:eastAsia="sl-SI"/>
        </w:rPr>
        <w:t>Sedež: Adamičeva 15, 1290 Grosuplje</w:t>
      </w:r>
    </w:p>
    <w:p w:rsidR="00163C6C" w:rsidRPr="00CD02F6" w:rsidRDefault="00163C6C" w:rsidP="00163C6C">
      <w:pPr>
        <w:suppressAutoHyphens w:val="0"/>
        <w:rPr>
          <w:rFonts w:ascii="Calibri" w:hAnsi="Calibri"/>
          <w:lang w:eastAsia="sl-SI"/>
        </w:rPr>
      </w:pPr>
    </w:p>
    <w:p w:rsidR="00163C6C" w:rsidRPr="00CD02F6" w:rsidRDefault="00163C6C" w:rsidP="00163C6C">
      <w:pPr>
        <w:suppressAutoHyphens w:val="0"/>
        <w:rPr>
          <w:rFonts w:ascii="Calibri" w:hAnsi="Calibri"/>
          <w:lang w:eastAsia="sl-SI"/>
        </w:rPr>
      </w:pPr>
      <w:r w:rsidRPr="00CD02F6">
        <w:rPr>
          <w:rFonts w:ascii="Calibri" w:hAnsi="Calibri"/>
          <w:b/>
          <w:lang w:eastAsia="sl-SI"/>
        </w:rPr>
        <w:t>Predsednica:</w:t>
      </w:r>
      <w:r w:rsidRPr="00CD02F6">
        <w:rPr>
          <w:rFonts w:ascii="Calibri" w:hAnsi="Calibri"/>
          <w:lang w:eastAsia="sl-SI"/>
        </w:rPr>
        <w:t xml:space="preserve"> Vesna Horžen</w:t>
      </w:r>
    </w:p>
    <w:p w:rsidR="00163C6C" w:rsidRPr="00CD02F6" w:rsidRDefault="00163C6C" w:rsidP="00163C6C">
      <w:pPr>
        <w:suppressAutoHyphens w:val="0"/>
        <w:rPr>
          <w:rFonts w:ascii="Calibri" w:hAnsi="Calibri"/>
          <w:b/>
          <w:lang w:eastAsia="sl-SI"/>
        </w:rPr>
      </w:pPr>
      <w:r w:rsidRPr="00CD02F6">
        <w:rPr>
          <w:rFonts w:ascii="Calibri" w:hAnsi="Calibri"/>
          <w:b/>
          <w:lang w:eastAsia="sl-SI"/>
        </w:rPr>
        <w:t xml:space="preserve">Podpredsednica: </w:t>
      </w:r>
      <w:r w:rsidR="00B200C1" w:rsidRPr="00B200C1">
        <w:rPr>
          <w:rFonts w:ascii="Calibri" w:hAnsi="Calibri"/>
          <w:lang w:eastAsia="sl-SI"/>
        </w:rPr>
        <w:t>do 17. 9.</w:t>
      </w:r>
      <w:r w:rsidR="00B200C1">
        <w:rPr>
          <w:rFonts w:ascii="Calibri" w:hAnsi="Calibri"/>
          <w:b/>
          <w:lang w:eastAsia="sl-SI"/>
        </w:rPr>
        <w:t xml:space="preserve"> </w:t>
      </w:r>
      <w:r w:rsidR="00B200C1">
        <w:rPr>
          <w:rFonts w:ascii="Calibri" w:hAnsi="Calibri"/>
          <w:lang w:eastAsia="sl-SI"/>
        </w:rPr>
        <w:t xml:space="preserve">2023 </w:t>
      </w:r>
      <w:r w:rsidR="00345646">
        <w:rPr>
          <w:rFonts w:ascii="Calibri" w:hAnsi="Calibri"/>
          <w:lang w:eastAsia="sl-SI"/>
        </w:rPr>
        <w:t>podpredsednica mag. Teja Zorko</w:t>
      </w:r>
      <w:r w:rsidR="00B200C1">
        <w:rPr>
          <w:rFonts w:ascii="Calibri" w:hAnsi="Calibri"/>
          <w:lang w:eastAsia="sl-SI"/>
        </w:rPr>
        <w:t xml:space="preserve">, od 18. 9. 2023 </w:t>
      </w:r>
      <w:bookmarkStart w:id="0" w:name="_GoBack"/>
      <w:bookmarkEnd w:id="0"/>
      <w:r w:rsidR="00B200C1">
        <w:rPr>
          <w:rFonts w:ascii="Calibri" w:hAnsi="Calibri"/>
          <w:lang w:eastAsia="sl-SI"/>
        </w:rPr>
        <w:t>podpredsednik mag. Matjaž Eržen</w:t>
      </w:r>
    </w:p>
    <w:p w:rsidR="00163C6C" w:rsidRDefault="00163C6C" w:rsidP="00163C6C">
      <w:pPr>
        <w:suppressAutoHyphens w:val="0"/>
        <w:rPr>
          <w:rFonts w:ascii="Calibri" w:hAnsi="Calibri"/>
          <w:lang w:eastAsia="sl-SI"/>
        </w:rPr>
      </w:pPr>
    </w:p>
    <w:p w:rsidR="00163C6C" w:rsidRPr="00EE08CF" w:rsidRDefault="00163C6C" w:rsidP="00163C6C">
      <w:pPr>
        <w:suppressAutoHyphens w:val="0"/>
        <w:rPr>
          <w:rFonts w:ascii="Calibri" w:hAnsi="Calibri"/>
          <w:b/>
          <w:lang w:eastAsia="sl-SI"/>
        </w:rPr>
      </w:pPr>
      <w:r w:rsidRPr="00EE08CF">
        <w:rPr>
          <w:rFonts w:ascii="Calibri" w:hAnsi="Calibri"/>
          <w:b/>
          <w:sz w:val="28"/>
          <w:lang w:eastAsia="sl-SI"/>
        </w:rPr>
        <w:t>Čla</w:t>
      </w:r>
      <w:r w:rsidR="00E74BCD">
        <w:rPr>
          <w:rFonts w:ascii="Calibri" w:hAnsi="Calibri"/>
          <w:b/>
          <w:sz w:val="28"/>
          <w:lang w:eastAsia="sl-SI"/>
        </w:rPr>
        <w:t>ni organov ZSK od</w:t>
      </w:r>
      <w:r w:rsidRPr="00EE08CF">
        <w:rPr>
          <w:rFonts w:ascii="Calibri" w:hAnsi="Calibri"/>
          <w:b/>
          <w:sz w:val="28"/>
          <w:lang w:eastAsia="sl-SI"/>
        </w:rPr>
        <w:t xml:space="preserve"> 17. 9. 2019</w:t>
      </w:r>
      <w:r w:rsidR="004343A5">
        <w:rPr>
          <w:rFonts w:ascii="Calibri" w:hAnsi="Calibri"/>
          <w:b/>
          <w:sz w:val="28"/>
          <w:lang w:eastAsia="sl-SI"/>
        </w:rPr>
        <w:t xml:space="preserve"> do 18. 9</w:t>
      </w:r>
      <w:r w:rsidR="00E74BCD">
        <w:rPr>
          <w:rFonts w:ascii="Calibri" w:hAnsi="Calibri"/>
          <w:b/>
          <w:sz w:val="28"/>
          <w:lang w:eastAsia="sl-SI"/>
        </w:rPr>
        <w:t>. 2023</w:t>
      </w:r>
      <w:r w:rsidR="00F04A04" w:rsidRPr="00EE08CF">
        <w:rPr>
          <w:rFonts w:ascii="Calibri" w:hAnsi="Calibri"/>
          <w:b/>
          <w:sz w:val="28"/>
          <w:lang w:eastAsia="sl-SI"/>
        </w:rPr>
        <w:t xml:space="preserve"> </w:t>
      </w:r>
      <w:r w:rsidR="00F04A04" w:rsidRPr="00EE08CF">
        <w:rPr>
          <w:rFonts w:ascii="Calibri" w:hAnsi="Calibri"/>
          <w:b/>
          <w:lang w:eastAsia="sl-SI"/>
        </w:rPr>
        <w:t>(v skladu s 26. členom Statuta ZSK traja mandat organov ZSK 4 leta)</w:t>
      </w:r>
      <w:r w:rsidRPr="00EE08CF">
        <w:rPr>
          <w:rFonts w:ascii="Calibri" w:hAnsi="Calibri"/>
          <w:b/>
          <w:lang w:eastAsia="sl-SI"/>
        </w:rPr>
        <w:t xml:space="preserve">: </w:t>
      </w:r>
    </w:p>
    <w:p w:rsidR="00163C6C" w:rsidRPr="00950F06" w:rsidRDefault="00163C6C" w:rsidP="00163C6C">
      <w:pPr>
        <w:suppressAutoHyphens w:val="0"/>
        <w:rPr>
          <w:rFonts w:ascii="Calibri" w:hAnsi="Calibri"/>
          <w:b/>
          <w:lang w:eastAsia="sl-SI"/>
        </w:rPr>
      </w:pPr>
      <w:r w:rsidRPr="00950F06">
        <w:rPr>
          <w:rFonts w:ascii="Calibri" w:hAnsi="Calibri"/>
          <w:b/>
          <w:lang w:eastAsia="sl-SI"/>
        </w:rPr>
        <w:t xml:space="preserve">Člani UO: </w:t>
      </w:r>
    </w:p>
    <w:p w:rsidR="002A7098" w:rsidRPr="002A7098" w:rsidRDefault="002A7098" w:rsidP="002A7098">
      <w:pPr>
        <w:suppressAutoHyphens w:val="0"/>
        <w:rPr>
          <w:rFonts w:ascii="Calibri" w:hAnsi="Calibri"/>
          <w:lang w:eastAsia="sl-SI"/>
        </w:rPr>
      </w:pPr>
      <w:r>
        <w:rPr>
          <w:rFonts w:ascii="Calibri" w:hAnsi="Calibri"/>
          <w:lang w:eastAsia="sl-SI"/>
        </w:rPr>
        <w:t>Mag. Matjaž Eržen</w:t>
      </w:r>
      <w:r w:rsidR="00163C6C">
        <w:rPr>
          <w:rFonts w:ascii="Calibri" w:hAnsi="Calibri"/>
          <w:lang w:eastAsia="sl-SI"/>
        </w:rPr>
        <w:t xml:space="preserve">, Urška Lobnikar Paunović, Matej </w:t>
      </w:r>
      <w:proofErr w:type="spellStart"/>
      <w:r w:rsidR="00163C6C">
        <w:rPr>
          <w:rFonts w:ascii="Calibri" w:hAnsi="Calibri"/>
          <w:lang w:eastAsia="sl-SI"/>
        </w:rPr>
        <w:t>Strgaršek</w:t>
      </w:r>
      <w:proofErr w:type="spellEnd"/>
      <w:r w:rsidR="00163C6C">
        <w:rPr>
          <w:rFonts w:ascii="Calibri" w:hAnsi="Calibri"/>
          <w:lang w:eastAsia="sl-SI"/>
        </w:rPr>
        <w:t xml:space="preserve">, </w:t>
      </w:r>
      <w:r w:rsidRPr="002A7098">
        <w:rPr>
          <w:rFonts w:ascii="Calibri" w:hAnsi="Calibri"/>
          <w:lang w:eastAsia="sl-SI"/>
        </w:rPr>
        <w:t>Irena Škvarč</w:t>
      </w:r>
    </w:p>
    <w:p w:rsidR="002A7098" w:rsidRDefault="00163C6C" w:rsidP="00163C6C">
      <w:pPr>
        <w:suppressAutoHyphens w:val="0"/>
        <w:rPr>
          <w:rFonts w:ascii="Calibri" w:hAnsi="Calibri"/>
          <w:lang w:eastAsia="sl-SI"/>
        </w:rPr>
      </w:pPr>
      <w:r w:rsidRPr="00950F06">
        <w:rPr>
          <w:rFonts w:ascii="Calibri" w:hAnsi="Calibri"/>
          <w:lang w:eastAsia="sl-SI"/>
        </w:rPr>
        <w:t>mag. Teja Zorko</w:t>
      </w:r>
      <w:r w:rsidR="002A7098">
        <w:rPr>
          <w:rFonts w:ascii="Calibri" w:hAnsi="Calibri"/>
          <w:lang w:eastAsia="sl-SI"/>
        </w:rPr>
        <w:t>,</w:t>
      </w:r>
      <w:r w:rsidRPr="00950F06">
        <w:rPr>
          <w:rFonts w:ascii="Calibri" w:hAnsi="Calibri"/>
          <w:lang w:eastAsia="sl-SI"/>
        </w:rPr>
        <w:t xml:space="preserve"> </w:t>
      </w:r>
      <w:r>
        <w:rPr>
          <w:rFonts w:ascii="Calibri" w:hAnsi="Calibri"/>
          <w:lang w:eastAsia="sl-SI"/>
        </w:rPr>
        <w:t>Sonja Žakelj</w:t>
      </w:r>
      <w:r w:rsidR="002A7098">
        <w:rPr>
          <w:rFonts w:ascii="Calibri" w:hAnsi="Calibri"/>
          <w:lang w:eastAsia="sl-SI"/>
        </w:rPr>
        <w:t xml:space="preserve">, </w:t>
      </w:r>
    </w:p>
    <w:p w:rsidR="002A7098" w:rsidRDefault="002A7098" w:rsidP="00163C6C">
      <w:pPr>
        <w:suppressAutoHyphens w:val="0"/>
        <w:rPr>
          <w:rFonts w:ascii="Calibri" w:hAnsi="Calibri"/>
          <w:lang w:eastAsia="sl-SI"/>
        </w:rPr>
      </w:pPr>
    </w:p>
    <w:p w:rsidR="00163C6C" w:rsidRPr="00FB506F" w:rsidRDefault="00163C6C" w:rsidP="00163C6C">
      <w:pPr>
        <w:suppressAutoHyphens w:val="0"/>
        <w:rPr>
          <w:rFonts w:ascii="Calibri" w:hAnsi="Calibri"/>
          <w:b/>
          <w:lang w:eastAsia="sl-SI"/>
        </w:rPr>
      </w:pPr>
      <w:r w:rsidRPr="00FB506F">
        <w:rPr>
          <w:rFonts w:ascii="Calibri" w:hAnsi="Calibri"/>
          <w:b/>
          <w:lang w:eastAsia="sl-SI"/>
        </w:rPr>
        <w:t xml:space="preserve">Člani NO: </w:t>
      </w:r>
    </w:p>
    <w:p w:rsidR="00163C6C" w:rsidRDefault="00163C6C" w:rsidP="00163C6C">
      <w:pPr>
        <w:suppressAutoHyphens w:val="0"/>
        <w:rPr>
          <w:rFonts w:ascii="Calibri" w:hAnsi="Calibri"/>
          <w:lang w:eastAsia="sl-SI"/>
        </w:rPr>
      </w:pPr>
      <w:r>
        <w:rPr>
          <w:rFonts w:ascii="Calibri" w:hAnsi="Calibri"/>
          <w:lang w:eastAsia="sl-SI"/>
        </w:rPr>
        <w:t>Patricija Breznikar, Marinka Kenk Tomazin, mag. Irena Oder</w:t>
      </w:r>
    </w:p>
    <w:p w:rsidR="00163C6C" w:rsidRDefault="00163C6C" w:rsidP="00163C6C">
      <w:pPr>
        <w:suppressAutoHyphens w:val="0"/>
        <w:rPr>
          <w:rFonts w:ascii="Calibri" w:hAnsi="Calibri"/>
          <w:lang w:eastAsia="sl-SI"/>
        </w:rPr>
      </w:pPr>
    </w:p>
    <w:p w:rsidR="00163C6C" w:rsidRPr="00FB506F" w:rsidRDefault="00163C6C" w:rsidP="00163C6C">
      <w:pPr>
        <w:suppressAutoHyphens w:val="0"/>
        <w:rPr>
          <w:rFonts w:ascii="Calibri" w:hAnsi="Calibri"/>
          <w:b/>
          <w:lang w:eastAsia="sl-SI"/>
        </w:rPr>
      </w:pPr>
      <w:r w:rsidRPr="00FB506F">
        <w:rPr>
          <w:rFonts w:ascii="Calibri" w:hAnsi="Calibri"/>
          <w:b/>
          <w:lang w:eastAsia="sl-SI"/>
        </w:rPr>
        <w:t xml:space="preserve">Častno razsodišče: </w:t>
      </w:r>
    </w:p>
    <w:p w:rsidR="00163C6C" w:rsidRDefault="00163C6C" w:rsidP="00163C6C">
      <w:pPr>
        <w:suppressAutoHyphens w:val="0"/>
        <w:rPr>
          <w:rFonts w:ascii="Calibri" w:hAnsi="Calibri"/>
          <w:lang w:eastAsia="sl-SI"/>
        </w:rPr>
      </w:pPr>
      <w:r w:rsidRPr="00FB506F">
        <w:rPr>
          <w:rFonts w:ascii="Calibri" w:hAnsi="Calibri"/>
          <w:lang w:eastAsia="sl-SI"/>
        </w:rPr>
        <w:t xml:space="preserve">Artur Lipovž, </w:t>
      </w:r>
    </w:p>
    <w:p w:rsidR="00163C6C" w:rsidRPr="00FB506F" w:rsidRDefault="00163C6C" w:rsidP="00163C6C">
      <w:pPr>
        <w:suppressAutoHyphens w:val="0"/>
        <w:rPr>
          <w:rFonts w:ascii="Calibri" w:hAnsi="Calibri"/>
          <w:lang w:eastAsia="sl-SI"/>
        </w:rPr>
      </w:pPr>
      <w:r w:rsidRPr="00FB506F">
        <w:rPr>
          <w:rFonts w:ascii="Calibri" w:hAnsi="Calibri"/>
          <w:lang w:eastAsia="sl-SI"/>
        </w:rPr>
        <w:t>Anita Šiško</w:t>
      </w:r>
    </w:p>
    <w:p w:rsidR="00E74BCD" w:rsidRDefault="00E74BCD" w:rsidP="00E74BCD">
      <w:pPr>
        <w:suppressAutoHyphens w:val="0"/>
        <w:rPr>
          <w:rFonts w:ascii="Calibri" w:hAnsi="Calibri"/>
          <w:b/>
          <w:lang w:eastAsia="sl-SI"/>
        </w:rPr>
      </w:pPr>
    </w:p>
    <w:p w:rsidR="00E74BCD" w:rsidRPr="00E74BCD" w:rsidRDefault="00E74BCD" w:rsidP="00E74BCD">
      <w:pPr>
        <w:suppressAutoHyphens w:val="0"/>
        <w:rPr>
          <w:rFonts w:ascii="Calibri" w:hAnsi="Calibri"/>
          <w:b/>
          <w:sz w:val="28"/>
          <w:lang w:eastAsia="sl-SI"/>
        </w:rPr>
      </w:pPr>
      <w:r w:rsidRPr="00E74BCD">
        <w:rPr>
          <w:rFonts w:ascii="Calibri" w:hAnsi="Calibri"/>
          <w:b/>
          <w:sz w:val="28"/>
          <w:lang w:eastAsia="sl-SI"/>
        </w:rPr>
        <w:t xml:space="preserve">Člani organov ZSK od 19. 9. 2023: </w:t>
      </w:r>
    </w:p>
    <w:p w:rsidR="00E74BCD" w:rsidRDefault="00E74BCD" w:rsidP="00E74BCD">
      <w:pPr>
        <w:suppressAutoHyphens w:val="0"/>
        <w:rPr>
          <w:rFonts w:ascii="Calibri" w:hAnsi="Calibri"/>
          <w:b/>
          <w:lang w:eastAsia="sl-SI"/>
        </w:rPr>
      </w:pPr>
    </w:p>
    <w:p w:rsidR="00E74BCD" w:rsidRPr="00E74BCD" w:rsidRDefault="00E74BCD" w:rsidP="00E74BCD">
      <w:pPr>
        <w:suppressAutoHyphens w:val="0"/>
        <w:rPr>
          <w:rFonts w:ascii="Calibri" w:hAnsi="Calibri"/>
          <w:b/>
          <w:lang w:eastAsia="sl-SI"/>
        </w:rPr>
      </w:pPr>
      <w:r w:rsidRPr="00E74BCD">
        <w:rPr>
          <w:rFonts w:ascii="Calibri" w:hAnsi="Calibri"/>
          <w:b/>
          <w:lang w:eastAsia="sl-SI"/>
        </w:rPr>
        <w:t xml:space="preserve">Člani UO: </w:t>
      </w:r>
    </w:p>
    <w:p w:rsidR="00E74BCD" w:rsidRPr="00E74BCD" w:rsidRDefault="00E74BCD" w:rsidP="00E74BCD">
      <w:pPr>
        <w:suppressAutoHyphens w:val="0"/>
        <w:rPr>
          <w:rFonts w:ascii="Calibri" w:hAnsi="Calibri"/>
          <w:lang w:eastAsia="sl-SI"/>
        </w:rPr>
      </w:pPr>
      <w:r w:rsidRPr="00E74BCD">
        <w:rPr>
          <w:rFonts w:ascii="Calibri" w:hAnsi="Calibri"/>
          <w:lang w:eastAsia="sl-SI"/>
        </w:rPr>
        <w:t xml:space="preserve">Mag. Matjaž Eržen, Matej Jazbinšek, Luana Malec,  Irena Škvarč, Matej </w:t>
      </w:r>
      <w:proofErr w:type="spellStart"/>
      <w:r w:rsidRPr="00E74BCD">
        <w:rPr>
          <w:rFonts w:ascii="Calibri" w:hAnsi="Calibri"/>
          <w:lang w:eastAsia="sl-SI"/>
        </w:rPr>
        <w:t>Strgaršek</w:t>
      </w:r>
      <w:proofErr w:type="spellEnd"/>
      <w:r w:rsidRPr="00E74BCD">
        <w:rPr>
          <w:rFonts w:ascii="Calibri" w:hAnsi="Calibri"/>
          <w:lang w:eastAsia="sl-SI"/>
        </w:rPr>
        <w:t>, Sonja Žakelj</w:t>
      </w:r>
    </w:p>
    <w:p w:rsidR="00E74BCD" w:rsidRDefault="00E74BCD" w:rsidP="00E74BCD">
      <w:pPr>
        <w:suppressAutoHyphens w:val="0"/>
        <w:rPr>
          <w:rFonts w:ascii="Calibri" w:hAnsi="Calibri"/>
          <w:b/>
          <w:lang w:eastAsia="sl-SI"/>
        </w:rPr>
      </w:pPr>
    </w:p>
    <w:p w:rsidR="00E74BCD" w:rsidRPr="00E74BCD" w:rsidRDefault="00E74BCD" w:rsidP="00E74BCD">
      <w:pPr>
        <w:suppressAutoHyphens w:val="0"/>
        <w:rPr>
          <w:rFonts w:ascii="Calibri" w:hAnsi="Calibri"/>
          <w:b/>
          <w:lang w:eastAsia="sl-SI"/>
        </w:rPr>
      </w:pPr>
      <w:r w:rsidRPr="00E74BCD">
        <w:rPr>
          <w:rFonts w:ascii="Calibri" w:hAnsi="Calibri"/>
          <w:b/>
          <w:lang w:eastAsia="sl-SI"/>
        </w:rPr>
        <w:t xml:space="preserve">Člani NO: </w:t>
      </w:r>
    </w:p>
    <w:p w:rsidR="00E74BCD" w:rsidRPr="00E74BCD" w:rsidRDefault="00E74BCD" w:rsidP="00E74BCD">
      <w:pPr>
        <w:suppressAutoHyphens w:val="0"/>
        <w:rPr>
          <w:rFonts w:ascii="Calibri" w:hAnsi="Calibri"/>
          <w:lang w:eastAsia="sl-SI"/>
        </w:rPr>
      </w:pPr>
      <w:r w:rsidRPr="00E74BCD">
        <w:rPr>
          <w:rFonts w:ascii="Calibri" w:hAnsi="Calibri"/>
          <w:lang w:eastAsia="sl-SI"/>
        </w:rPr>
        <w:t>Marinka Kenk Tomazin, Uroš Mlinar, Maja Vunšek</w:t>
      </w:r>
    </w:p>
    <w:p w:rsidR="00E74BCD" w:rsidRDefault="00E74BCD" w:rsidP="00E74BCD">
      <w:pPr>
        <w:suppressAutoHyphens w:val="0"/>
        <w:rPr>
          <w:rFonts w:ascii="Calibri" w:hAnsi="Calibri"/>
          <w:b/>
          <w:lang w:eastAsia="sl-SI"/>
        </w:rPr>
      </w:pPr>
    </w:p>
    <w:p w:rsidR="00E74BCD" w:rsidRPr="00E74BCD" w:rsidRDefault="00E74BCD" w:rsidP="00E74BCD">
      <w:pPr>
        <w:suppressAutoHyphens w:val="0"/>
        <w:rPr>
          <w:rFonts w:ascii="Calibri" w:hAnsi="Calibri"/>
          <w:b/>
          <w:lang w:eastAsia="sl-SI"/>
        </w:rPr>
      </w:pPr>
      <w:r w:rsidRPr="00E74BCD">
        <w:rPr>
          <w:rFonts w:ascii="Calibri" w:hAnsi="Calibri"/>
          <w:b/>
          <w:lang w:eastAsia="sl-SI"/>
        </w:rPr>
        <w:t xml:space="preserve">Častno razsodišče od 19. 9. 2023: </w:t>
      </w:r>
    </w:p>
    <w:p w:rsidR="00E74BCD" w:rsidRPr="00E74BCD" w:rsidRDefault="00E74BCD" w:rsidP="00E74BCD">
      <w:pPr>
        <w:suppressAutoHyphens w:val="0"/>
        <w:rPr>
          <w:rFonts w:ascii="Calibri" w:hAnsi="Calibri"/>
          <w:lang w:eastAsia="sl-SI"/>
        </w:rPr>
      </w:pPr>
      <w:r w:rsidRPr="00E74BCD">
        <w:rPr>
          <w:rFonts w:ascii="Calibri" w:hAnsi="Calibri"/>
          <w:lang w:eastAsia="sl-SI"/>
        </w:rPr>
        <w:t>Damijana Hrabar</w:t>
      </w:r>
    </w:p>
    <w:p w:rsidR="00E74BCD" w:rsidRPr="00E74BCD" w:rsidRDefault="00E74BCD" w:rsidP="00E74BCD">
      <w:pPr>
        <w:suppressAutoHyphens w:val="0"/>
        <w:rPr>
          <w:rFonts w:ascii="Calibri" w:hAnsi="Calibri"/>
          <w:lang w:eastAsia="sl-SI"/>
        </w:rPr>
      </w:pPr>
      <w:r w:rsidRPr="00E74BCD">
        <w:rPr>
          <w:rFonts w:ascii="Calibri" w:hAnsi="Calibri"/>
          <w:lang w:eastAsia="sl-SI"/>
        </w:rPr>
        <w:t>Marta Strahinić</w:t>
      </w:r>
    </w:p>
    <w:p w:rsidR="00E74BCD" w:rsidRPr="00E74BCD" w:rsidRDefault="00E74BCD" w:rsidP="00E74BCD">
      <w:pPr>
        <w:suppressAutoHyphens w:val="0"/>
        <w:rPr>
          <w:rFonts w:ascii="Calibri" w:hAnsi="Calibri"/>
          <w:lang w:eastAsia="sl-SI"/>
        </w:rPr>
      </w:pPr>
      <w:r w:rsidRPr="00E74BCD">
        <w:rPr>
          <w:rFonts w:ascii="Calibri" w:hAnsi="Calibri"/>
          <w:lang w:eastAsia="sl-SI"/>
        </w:rPr>
        <w:t>Anita Šiško</w:t>
      </w:r>
    </w:p>
    <w:p w:rsidR="00163C6C" w:rsidRPr="00CD02F6" w:rsidRDefault="00163C6C" w:rsidP="00163C6C">
      <w:pPr>
        <w:suppressAutoHyphens w:val="0"/>
        <w:rPr>
          <w:rFonts w:ascii="Calibri" w:hAnsi="Calibri"/>
          <w:lang w:eastAsia="sl-SI"/>
        </w:rPr>
      </w:pPr>
    </w:p>
    <w:p w:rsidR="00163C6C" w:rsidRPr="00CD02F6" w:rsidRDefault="00163C6C" w:rsidP="00163C6C">
      <w:pPr>
        <w:suppressAutoHyphens w:val="0"/>
        <w:rPr>
          <w:rFonts w:ascii="Calibri" w:hAnsi="Calibri"/>
          <w:lang w:eastAsia="sl-SI"/>
        </w:rPr>
      </w:pPr>
      <w:r>
        <w:rPr>
          <w:rFonts w:ascii="Calibri" w:hAnsi="Calibri"/>
          <w:lang w:eastAsia="sl-SI"/>
        </w:rPr>
        <w:t>Mandat organov ZSK je od leta 2019 štirileten</w:t>
      </w:r>
      <w:r w:rsidRPr="00CD02F6">
        <w:rPr>
          <w:rFonts w:ascii="Calibri" w:hAnsi="Calibri"/>
          <w:lang w:eastAsia="sl-SI"/>
        </w:rPr>
        <w:t xml:space="preserve">, razen predsednice, ki ima petletni mandat. </w:t>
      </w:r>
    </w:p>
    <w:p w:rsidR="00163C6C" w:rsidRPr="00CD02F6" w:rsidRDefault="00163C6C" w:rsidP="00163C6C">
      <w:pPr>
        <w:suppressAutoHyphens w:val="0"/>
        <w:rPr>
          <w:rFonts w:ascii="Calibri" w:hAnsi="Calibri"/>
          <w:lang w:eastAsia="sl-SI"/>
        </w:rPr>
      </w:pPr>
      <w:r w:rsidRPr="00CD02F6">
        <w:rPr>
          <w:rFonts w:ascii="Calibri" w:hAnsi="Calibri"/>
          <w:lang w:eastAsia="sl-SI"/>
        </w:rPr>
        <w:t>Seje UO in NO ZSK so vsak mesec, razen med poletnimi meseci.</w:t>
      </w:r>
    </w:p>
    <w:p w:rsidR="00163C6C" w:rsidRPr="00CD02F6" w:rsidRDefault="00163C6C" w:rsidP="00163C6C">
      <w:pPr>
        <w:suppressAutoHyphens w:val="0"/>
        <w:rPr>
          <w:rFonts w:ascii="Calibri" w:hAnsi="Calibri"/>
          <w:lang w:eastAsia="sl-SI"/>
        </w:rPr>
      </w:pPr>
      <w:r>
        <w:rPr>
          <w:rFonts w:ascii="Calibri" w:hAnsi="Calibri"/>
          <w:lang w:eastAsia="sl-SI"/>
        </w:rPr>
        <w:lastRenderedPageBreak/>
        <w:t>Skupščina je sklicana</w:t>
      </w:r>
      <w:r w:rsidR="00FD3841">
        <w:rPr>
          <w:rFonts w:ascii="Calibri" w:hAnsi="Calibri"/>
          <w:lang w:eastAsia="sl-SI"/>
        </w:rPr>
        <w:t xml:space="preserve"> najmanj</w:t>
      </w:r>
      <w:r w:rsidRPr="00CD02F6">
        <w:rPr>
          <w:rFonts w:ascii="Calibri" w:hAnsi="Calibri"/>
          <w:lang w:eastAsia="sl-SI"/>
        </w:rPr>
        <w:t xml:space="preserve"> dvakrat letno.</w:t>
      </w:r>
    </w:p>
    <w:p w:rsidR="00163C6C" w:rsidRDefault="00163C6C" w:rsidP="00163C6C">
      <w:pPr>
        <w:suppressAutoHyphens w:val="0"/>
        <w:rPr>
          <w:rFonts w:ascii="Calibri" w:hAnsi="Calibri"/>
          <w:lang w:eastAsia="sl-SI"/>
        </w:rPr>
      </w:pPr>
      <w:r w:rsidRPr="00CD02F6">
        <w:rPr>
          <w:rFonts w:ascii="Calibri" w:hAnsi="Calibri"/>
          <w:lang w:eastAsia="sl-SI"/>
        </w:rPr>
        <w:t>Organi ZSK delujejo v skladu s</w:t>
      </w:r>
      <w:r>
        <w:rPr>
          <w:rFonts w:ascii="Calibri" w:hAnsi="Calibri"/>
          <w:lang w:eastAsia="sl-SI"/>
        </w:rPr>
        <w:t>:</w:t>
      </w:r>
      <w:r w:rsidRPr="00CD02F6">
        <w:rPr>
          <w:rFonts w:ascii="Calibri" w:hAnsi="Calibri"/>
          <w:lang w:eastAsia="sl-SI"/>
        </w:rPr>
        <w:t xml:space="preserve"> </w:t>
      </w:r>
    </w:p>
    <w:p w:rsidR="00163C6C" w:rsidRDefault="00163C6C" w:rsidP="00144931">
      <w:pPr>
        <w:pStyle w:val="Odstavekseznama"/>
        <w:numPr>
          <w:ilvl w:val="0"/>
          <w:numId w:val="9"/>
        </w:numPr>
        <w:suppressAutoHyphens w:val="0"/>
        <w:rPr>
          <w:rFonts w:ascii="Calibri" w:hAnsi="Calibri"/>
          <w:lang w:eastAsia="sl-SI"/>
        </w:rPr>
      </w:pPr>
      <w:r w:rsidRPr="00950F06">
        <w:rPr>
          <w:rFonts w:ascii="Calibri" w:hAnsi="Calibri"/>
          <w:lang w:eastAsia="sl-SI"/>
        </w:rPr>
        <w:t>Statutom ZSK, sprejetim na skupščini ZSK 9. 11. 2011</w:t>
      </w:r>
      <w:r>
        <w:rPr>
          <w:rFonts w:ascii="Calibri" w:hAnsi="Calibri"/>
          <w:lang w:eastAsia="sl-SI"/>
        </w:rPr>
        <w:t xml:space="preserve"> ter</w:t>
      </w:r>
      <w:r w:rsidRPr="00950F06">
        <w:rPr>
          <w:rFonts w:ascii="Calibri" w:hAnsi="Calibri"/>
          <w:lang w:eastAsia="sl-SI"/>
        </w:rPr>
        <w:t xml:space="preserve"> Spremembami in dopolnitvami stat</w:t>
      </w:r>
      <w:r w:rsidR="002A7098">
        <w:rPr>
          <w:rFonts w:ascii="Calibri" w:hAnsi="Calibri"/>
          <w:lang w:eastAsia="sl-SI"/>
        </w:rPr>
        <w:t>uta ZSK, sprejetimi 27. 3. 2018 in januarja 2022</w:t>
      </w:r>
    </w:p>
    <w:p w:rsidR="00163C6C" w:rsidRDefault="00163C6C" w:rsidP="00144931">
      <w:pPr>
        <w:pStyle w:val="Odstavekseznama"/>
        <w:numPr>
          <w:ilvl w:val="0"/>
          <w:numId w:val="9"/>
        </w:numPr>
        <w:suppressAutoHyphens w:val="0"/>
        <w:rPr>
          <w:rFonts w:ascii="Calibri" w:hAnsi="Calibri"/>
          <w:lang w:eastAsia="sl-SI"/>
        </w:rPr>
      </w:pPr>
      <w:r w:rsidRPr="00950F06">
        <w:rPr>
          <w:rFonts w:ascii="Calibri" w:hAnsi="Calibri"/>
          <w:lang w:eastAsia="sl-SI"/>
        </w:rPr>
        <w:t>Poslovnikom o delu skupščine ZSK, sprejetim</w:t>
      </w:r>
      <w:r>
        <w:rPr>
          <w:rFonts w:ascii="Calibri" w:hAnsi="Calibri"/>
          <w:lang w:eastAsia="sl-SI"/>
        </w:rPr>
        <w:t xml:space="preserve"> 29. 11. 2018</w:t>
      </w:r>
      <w:r w:rsidRPr="00950F06">
        <w:rPr>
          <w:rFonts w:ascii="Calibri" w:hAnsi="Calibri"/>
          <w:lang w:eastAsia="sl-SI"/>
        </w:rPr>
        <w:t xml:space="preserve"> </w:t>
      </w:r>
    </w:p>
    <w:p w:rsidR="002A7098" w:rsidRDefault="00163C6C" w:rsidP="00144931">
      <w:pPr>
        <w:pStyle w:val="Odstavekseznama"/>
        <w:numPr>
          <w:ilvl w:val="0"/>
          <w:numId w:val="9"/>
        </w:numPr>
        <w:suppressAutoHyphens w:val="0"/>
        <w:rPr>
          <w:rFonts w:ascii="Calibri" w:hAnsi="Calibri"/>
          <w:lang w:eastAsia="sl-SI"/>
        </w:rPr>
      </w:pPr>
      <w:r w:rsidRPr="00950F06">
        <w:rPr>
          <w:rFonts w:ascii="Calibri" w:hAnsi="Calibri"/>
          <w:lang w:eastAsia="sl-SI"/>
        </w:rPr>
        <w:t>Poslovnikom dela UO in NO ZSK, sprejetim na seji UO ZSK 15. 10. 2019</w:t>
      </w:r>
    </w:p>
    <w:p w:rsidR="00163C6C" w:rsidRPr="002A7098" w:rsidRDefault="002A7098" w:rsidP="00144931">
      <w:pPr>
        <w:pStyle w:val="Odstavekseznama"/>
        <w:numPr>
          <w:ilvl w:val="0"/>
          <w:numId w:val="9"/>
        </w:numPr>
        <w:suppressAutoHyphens w:val="0"/>
        <w:rPr>
          <w:rFonts w:ascii="Calibri" w:hAnsi="Calibri"/>
          <w:lang w:eastAsia="sl-SI"/>
        </w:rPr>
      </w:pPr>
      <w:r>
        <w:rPr>
          <w:rFonts w:ascii="Calibri" w:hAnsi="Calibri"/>
          <w:lang w:eastAsia="sl-SI"/>
        </w:rPr>
        <w:t>Pravilnikom</w:t>
      </w:r>
      <w:r w:rsidRPr="002A7098">
        <w:rPr>
          <w:rFonts w:ascii="Calibri" w:hAnsi="Calibri"/>
          <w:lang w:eastAsia="sl-SI"/>
        </w:rPr>
        <w:t xml:space="preserve"> </w:t>
      </w:r>
      <w:r>
        <w:rPr>
          <w:rFonts w:ascii="Calibri" w:hAnsi="Calibri"/>
          <w:lang w:eastAsia="sl-SI"/>
        </w:rPr>
        <w:t xml:space="preserve"> </w:t>
      </w:r>
      <w:r w:rsidRPr="002A7098">
        <w:rPr>
          <w:rFonts w:ascii="Calibri" w:hAnsi="Calibri"/>
          <w:lang w:eastAsia="sl-SI"/>
        </w:rPr>
        <w:t>o kandidacijskem postopku in postopku imenovanja predsednika Združenja splošnih knjižnic</w:t>
      </w:r>
      <w:r>
        <w:rPr>
          <w:rFonts w:ascii="Calibri" w:hAnsi="Calibri"/>
          <w:lang w:eastAsia="sl-SI"/>
        </w:rPr>
        <w:t>, sprejetim 20. 4. 2021</w:t>
      </w:r>
      <w:r w:rsidR="00163C6C" w:rsidRPr="002A7098">
        <w:rPr>
          <w:rFonts w:ascii="Calibri" w:hAnsi="Calibri"/>
          <w:lang w:eastAsia="sl-SI"/>
        </w:rPr>
        <w:t>.</w:t>
      </w:r>
    </w:p>
    <w:p w:rsidR="00163C6C" w:rsidRPr="005324C1" w:rsidRDefault="00163C6C" w:rsidP="00457CB0">
      <w:pPr>
        <w:suppressAutoHyphens w:val="0"/>
        <w:rPr>
          <w:rFonts w:ascii="Calibri" w:hAnsi="Calibri"/>
          <w:lang w:eastAsia="sl-SI"/>
        </w:rPr>
      </w:pPr>
      <w:r w:rsidRPr="005324C1">
        <w:rPr>
          <w:rFonts w:ascii="Calibri" w:hAnsi="Calibri"/>
          <w:lang w:eastAsia="sl-SI"/>
        </w:rPr>
        <w:t xml:space="preserve">Za udeležbo na sejah člani UO in NO ne dobivajo sejnin, prav tako za udeležbo ne dobivajo povrnjenih potnih stroškov. </w:t>
      </w:r>
    </w:p>
    <w:p w:rsidR="00163C6C" w:rsidRDefault="00163C6C" w:rsidP="00457CB0">
      <w:pPr>
        <w:suppressAutoHyphens w:val="0"/>
        <w:rPr>
          <w:rFonts w:ascii="Calibri" w:hAnsi="Calibri"/>
          <w:b/>
          <w:sz w:val="32"/>
          <w:lang w:eastAsia="sl-SI"/>
        </w:rPr>
      </w:pPr>
    </w:p>
    <w:p w:rsidR="00534F58" w:rsidRPr="00534F58" w:rsidRDefault="00E74BCD" w:rsidP="00457CB0">
      <w:pPr>
        <w:suppressAutoHyphens w:val="0"/>
        <w:rPr>
          <w:rFonts w:ascii="Calibri" w:hAnsi="Calibri"/>
          <w:lang w:eastAsia="sl-SI"/>
        </w:rPr>
      </w:pPr>
      <w:r>
        <w:rPr>
          <w:rFonts w:ascii="Calibri" w:hAnsi="Calibri"/>
          <w:lang w:eastAsia="sl-SI"/>
        </w:rPr>
        <w:t>V letu 2023</w:t>
      </w:r>
      <w:r w:rsidR="00534F58">
        <w:rPr>
          <w:rFonts w:ascii="Calibri" w:hAnsi="Calibri"/>
          <w:lang w:eastAsia="sl-SI"/>
        </w:rPr>
        <w:t xml:space="preserve"> je v skladu s </w:t>
      </w:r>
      <w:r>
        <w:rPr>
          <w:rFonts w:ascii="Calibri" w:hAnsi="Calibri"/>
          <w:lang w:eastAsia="sl-SI"/>
        </w:rPr>
        <w:t>Statutom ZSK in Poslovnikom o delu UO in NO ZSK od 10</w:t>
      </w:r>
      <w:r w:rsidR="00534F58">
        <w:rPr>
          <w:rFonts w:ascii="Calibri" w:hAnsi="Calibri"/>
          <w:lang w:eastAsia="sl-SI"/>
        </w:rPr>
        <w:t>. do</w:t>
      </w:r>
      <w:r>
        <w:rPr>
          <w:rFonts w:ascii="Calibri" w:hAnsi="Calibri"/>
          <w:lang w:eastAsia="sl-SI"/>
        </w:rPr>
        <w:t xml:space="preserve"> 24 maja</w:t>
      </w:r>
      <w:r w:rsidR="00534F58">
        <w:rPr>
          <w:rFonts w:ascii="Calibri" w:hAnsi="Calibri"/>
          <w:lang w:eastAsia="sl-SI"/>
        </w:rPr>
        <w:t xml:space="preserve">  potekal kandidacijski pos</w:t>
      </w:r>
      <w:r>
        <w:rPr>
          <w:rFonts w:ascii="Calibri" w:hAnsi="Calibri"/>
          <w:lang w:eastAsia="sl-SI"/>
        </w:rPr>
        <w:t>topek za volitve v organe ZSK</w:t>
      </w:r>
      <w:r w:rsidR="008C3F4D">
        <w:rPr>
          <w:rFonts w:ascii="Calibri" w:hAnsi="Calibri"/>
          <w:lang w:eastAsia="sl-SI"/>
        </w:rPr>
        <w:t>, Upravni in Nadzorni odbor ter Častno razsodišče,</w:t>
      </w:r>
      <w:r>
        <w:rPr>
          <w:rFonts w:ascii="Calibri" w:hAnsi="Calibri"/>
          <w:lang w:eastAsia="sl-SI"/>
        </w:rPr>
        <w:t xml:space="preserve"> za mandatno obdobje 2023 – 2027</w:t>
      </w:r>
      <w:r w:rsidR="00534F58">
        <w:rPr>
          <w:rFonts w:ascii="Calibri" w:hAnsi="Calibri"/>
          <w:lang w:eastAsia="sl-SI"/>
        </w:rPr>
        <w:t xml:space="preserve">. </w:t>
      </w:r>
      <w:r>
        <w:rPr>
          <w:rFonts w:ascii="Calibri" w:hAnsi="Calibri"/>
          <w:lang w:eastAsia="sl-SI"/>
        </w:rPr>
        <w:t xml:space="preserve">Volitve so bile izvedene 14. 6. 2023. </w:t>
      </w:r>
    </w:p>
    <w:p w:rsidR="00534F58" w:rsidRDefault="00534F58" w:rsidP="00163C6C">
      <w:pPr>
        <w:suppressAutoHyphens w:val="0"/>
        <w:rPr>
          <w:rFonts w:ascii="Calibri" w:hAnsi="Calibri"/>
          <w:b/>
          <w:sz w:val="28"/>
          <w:lang w:eastAsia="sl-SI"/>
        </w:rPr>
      </w:pPr>
    </w:p>
    <w:p w:rsidR="00534F58" w:rsidRDefault="00534F58" w:rsidP="00163C6C">
      <w:pPr>
        <w:suppressAutoHyphens w:val="0"/>
        <w:rPr>
          <w:rFonts w:ascii="Calibri" w:hAnsi="Calibri"/>
          <w:b/>
          <w:sz w:val="28"/>
          <w:lang w:eastAsia="sl-SI"/>
        </w:rPr>
      </w:pPr>
    </w:p>
    <w:p w:rsidR="00163C6C" w:rsidRPr="00163C6C" w:rsidRDefault="00163C6C" w:rsidP="00163C6C">
      <w:pPr>
        <w:suppressAutoHyphens w:val="0"/>
        <w:rPr>
          <w:rFonts w:ascii="Calibri" w:hAnsi="Calibri"/>
          <w:b/>
          <w:sz w:val="28"/>
          <w:lang w:eastAsia="sl-SI"/>
        </w:rPr>
      </w:pPr>
      <w:r w:rsidRPr="00163C6C">
        <w:rPr>
          <w:rFonts w:ascii="Calibri" w:hAnsi="Calibri"/>
          <w:b/>
          <w:sz w:val="28"/>
          <w:lang w:eastAsia="sl-SI"/>
        </w:rPr>
        <w:t>Dejavnost</w:t>
      </w:r>
    </w:p>
    <w:p w:rsidR="00163C6C" w:rsidRPr="00CD02F6" w:rsidRDefault="00163C6C" w:rsidP="00163C6C">
      <w:pPr>
        <w:suppressAutoHyphens w:val="0"/>
        <w:rPr>
          <w:rFonts w:ascii="Calibri" w:hAnsi="Calibri"/>
          <w:lang w:eastAsia="sl-SI"/>
        </w:rPr>
      </w:pPr>
    </w:p>
    <w:p w:rsidR="00163C6C" w:rsidRDefault="00163C6C" w:rsidP="00163C6C">
      <w:pPr>
        <w:suppressAutoHyphens w:val="0"/>
        <w:jc w:val="both"/>
        <w:rPr>
          <w:rFonts w:ascii="Calibri" w:hAnsi="Calibri"/>
          <w:lang w:eastAsia="sl-SI"/>
        </w:rPr>
      </w:pPr>
      <w:r w:rsidRPr="00CD02F6">
        <w:rPr>
          <w:rFonts w:ascii="Calibri" w:hAnsi="Calibri"/>
          <w:lang w:eastAsia="sl-SI"/>
        </w:rPr>
        <w:t>Namen in cilji delovan</w:t>
      </w:r>
      <w:r>
        <w:rPr>
          <w:rFonts w:ascii="Calibri" w:hAnsi="Calibri"/>
          <w:lang w:eastAsia="sl-SI"/>
        </w:rPr>
        <w:t>ja združenja so definirani v S</w:t>
      </w:r>
      <w:r w:rsidRPr="00CD02F6">
        <w:rPr>
          <w:rFonts w:ascii="Calibri" w:hAnsi="Calibri"/>
          <w:lang w:eastAsia="sl-SI"/>
        </w:rPr>
        <w:t>tatutu Združenje spl</w:t>
      </w:r>
      <w:r>
        <w:rPr>
          <w:rFonts w:ascii="Calibri" w:hAnsi="Calibri"/>
          <w:lang w:eastAsia="sl-SI"/>
        </w:rPr>
        <w:t>ošnih knjižnic</w:t>
      </w:r>
      <w:r w:rsidR="00933B8B">
        <w:rPr>
          <w:rFonts w:ascii="Calibri" w:hAnsi="Calibri"/>
          <w:lang w:eastAsia="sl-SI"/>
        </w:rPr>
        <w:t xml:space="preserve">, ki je bil dopolnjen januarja leta 2022 </w:t>
      </w:r>
      <w:r>
        <w:rPr>
          <w:rFonts w:ascii="Calibri" w:hAnsi="Calibri"/>
          <w:lang w:eastAsia="sl-SI"/>
        </w:rPr>
        <w:t xml:space="preserve"> in so naslednji</w:t>
      </w:r>
      <w:r w:rsidR="006A7313">
        <w:rPr>
          <w:rFonts w:ascii="Calibri" w:hAnsi="Calibri"/>
          <w:lang w:eastAsia="sl-SI"/>
        </w:rPr>
        <w:t xml:space="preserve"> (9. člen Statuta ZSK)</w:t>
      </w:r>
      <w:r w:rsidRPr="00CD02F6">
        <w:rPr>
          <w:rFonts w:ascii="Calibri" w:hAnsi="Calibri"/>
          <w:lang w:eastAsia="sl-SI"/>
        </w:rPr>
        <w:t>:</w:t>
      </w:r>
    </w:p>
    <w:p w:rsidR="00163C6C" w:rsidRPr="00CD02F6" w:rsidRDefault="00163C6C" w:rsidP="00163C6C">
      <w:pPr>
        <w:suppressAutoHyphens w:val="0"/>
        <w:jc w:val="both"/>
        <w:rPr>
          <w:rFonts w:ascii="Calibri" w:hAnsi="Calibri"/>
          <w:lang w:eastAsia="sl-SI"/>
        </w:rPr>
      </w:pP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oblikovanje nacionalnih, globalnih, kulturno političnih opredelitev na področju splošnih knjižnic;</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sodelovanje s pristojnim ministrstvom in upravnimi organi pri oblikovanju politike za področje knjižnic in knjižničnega sistema;</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koordinacija posebnih nalog osrednjih območnih knjižnic  ter projektov na nacionalni ravni;</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sodelovanje pri oblikovanju strokovnih stališč in oblikovanju knjižnične zakonodaje in podzakonskih aktov;</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spremljanje izvajanja zakonodaje in podzakonskih aktov;</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spodbujanje uvajanja in uveljavljanja nacionalnih in mednarodnih standardov pri delu splošnih knjižnic;</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spremljanje izpolnjevanja normativov in standardov splošnih knjižnic;</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spremljanje statusne problematike splošnih knjižnic;</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spremljanje razvoja splošnih knjižnic;</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spremljanje financiranja splošnih knjižnic;</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uveljavljanje ustreznega vrednotenja knjižnic ;</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sodelovanje z Narodno in univerzitetno knjižnico (NUK), Institutom informacijskih znanosti (IZUM) in drugimi institucijami;</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 xml:space="preserve">zastopanje  skupnih interesov splošnih knjižnic do države in lokalnih skupnosti; </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 xml:space="preserve">informiranje različnih javnosti  o stališčih, mnenjih in predlogih združenja in njegovih članov; </w:t>
      </w:r>
    </w:p>
    <w:p w:rsidR="006A7313" w:rsidRPr="006A7313" w:rsidRDefault="006A7313" w:rsidP="006A7313">
      <w:pPr>
        <w:numPr>
          <w:ilvl w:val="0"/>
          <w:numId w:val="1"/>
        </w:numPr>
        <w:suppressAutoHyphens w:val="0"/>
        <w:jc w:val="both"/>
        <w:rPr>
          <w:rFonts w:ascii="Calibri" w:hAnsi="Calibri"/>
          <w:lang w:eastAsia="sl-SI"/>
        </w:rPr>
      </w:pPr>
      <w:r w:rsidRPr="006A7313">
        <w:rPr>
          <w:rFonts w:ascii="Calibri" w:hAnsi="Calibri"/>
          <w:lang w:eastAsia="sl-SI"/>
        </w:rPr>
        <w:t>druge naloge, ki jih združenja določi v okviru ciljev in nalog na skupščini združenja.</w:t>
      </w:r>
    </w:p>
    <w:p w:rsidR="00163C6C" w:rsidRDefault="00163C6C" w:rsidP="00163C6C">
      <w:pPr>
        <w:suppressAutoHyphens w:val="0"/>
        <w:jc w:val="both"/>
        <w:rPr>
          <w:rFonts w:ascii="Calibri" w:hAnsi="Calibri"/>
          <w:lang w:eastAsia="sl-SI"/>
        </w:rPr>
      </w:pPr>
    </w:p>
    <w:p w:rsidR="00163C6C" w:rsidRDefault="00163C6C" w:rsidP="00163C6C">
      <w:pPr>
        <w:suppressAutoHyphens w:val="0"/>
        <w:jc w:val="both"/>
        <w:rPr>
          <w:rFonts w:ascii="Calibri" w:hAnsi="Calibri"/>
          <w:lang w:eastAsia="sl-SI"/>
        </w:rPr>
      </w:pPr>
      <w:r w:rsidRPr="00CD02F6">
        <w:rPr>
          <w:rFonts w:ascii="Calibri" w:hAnsi="Calibri"/>
          <w:lang w:eastAsia="sl-SI"/>
        </w:rPr>
        <w:t>Zdr</w:t>
      </w:r>
      <w:r>
        <w:rPr>
          <w:rFonts w:ascii="Calibri" w:hAnsi="Calibri"/>
          <w:lang w:eastAsia="sl-SI"/>
        </w:rPr>
        <w:t>uženje dosega cilje z nalogami:</w:t>
      </w:r>
    </w:p>
    <w:p w:rsidR="00163C6C" w:rsidRDefault="00163C6C" w:rsidP="00163C6C">
      <w:pPr>
        <w:suppressAutoHyphens w:val="0"/>
        <w:jc w:val="both"/>
        <w:rPr>
          <w:rFonts w:ascii="Calibri" w:hAnsi="Calibri"/>
          <w:lang w:eastAsia="sl-SI"/>
        </w:rPr>
      </w:pPr>
    </w:p>
    <w:p w:rsidR="00163C6C" w:rsidRPr="00245932" w:rsidRDefault="00163C6C" w:rsidP="00163C6C">
      <w:pPr>
        <w:suppressAutoHyphens w:val="0"/>
        <w:jc w:val="both"/>
        <w:rPr>
          <w:rFonts w:ascii="Calibri" w:hAnsi="Calibri"/>
          <w:lang w:eastAsia="sl-SI"/>
        </w:rPr>
      </w:pPr>
      <w:r w:rsidRPr="00245932">
        <w:rPr>
          <w:rFonts w:ascii="Calibri" w:hAnsi="Calibri"/>
          <w:lang w:eastAsia="sl-SI"/>
        </w:rPr>
        <w:t>10. člen statuta</w:t>
      </w:r>
    </w:p>
    <w:p w:rsidR="006A7313" w:rsidRPr="006A7313" w:rsidRDefault="00163C6C" w:rsidP="00144931">
      <w:pPr>
        <w:numPr>
          <w:ilvl w:val="0"/>
          <w:numId w:val="6"/>
        </w:numPr>
        <w:suppressAutoHyphens w:val="0"/>
        <w:jc w:val="both"/>
        <w:rPr>
          <w:rFonts w:ascii="Calibri" w:hAnsi="Calibri"/>
          <w:lang w:eastAsia="sl-SI"/>
        </w:rPr>
      </w:pPr>
      <w:r w:rsidRPr="00CD02F6">
        <w:rPr>
          <w:rFonts w:ascii="Calibri" w:hAnsi="Calibri"/>
          <w:lang w:eastAsia="sl-SI"/>
        </w:rPr>
        <w:lastRenderedPageBreak/>
        <w:t xml:space="preserve"> </w:t>
      </w:r>
      <w:r w:rsidR="006A7313" w:rsidRPr="006A7313">
        <w:rPr>
          <w:rFonts w:ascii="Calibri" w:hAnsi="Calibri"/>
          <w:lang w:eastAsia="sl-SI"/>
        </w:rPr>
        <w:t>z organizacijo srečanj, okroglih miz in podobnih oblik predstavnikov članic s strokovnimi, znanstvenimi in resornimi delavci s področja knjižnične  dejavnosti;</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z organizacijo strokovnih dopolnilnih izobraževanj, srečanj, obiskov sejmov in podobnih prireditev ter strokovnih institucij;</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s spremljanjem, proučevanjem, obravnavo kulturne politike, zakonodaje, podzakonskih aktov in strokovnih vprašanj ter z oblikovanjem mnenj, stališč in predlogov o omenjenih temah;</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z izdajo  publikacij;</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s predlaganjem kandidatov za različne nagrade in priznanja s področja knjižnične dejavnosti;</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oblikuje in preverja ugotovitve, stališča in zahteve, ki prihajajo na združenje iz lokalne, regijske in državne ravni;</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 xml:space="preserve">organizira delo na skupnih projektih; </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 xml:space="preserve">prijavlja projekte na različne javne razpise ter jih izvaja; </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sodeluje in zastopa interese članic pri pripravi podlag za izvajanje njihove dejavnosti;</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 xml:space="preserve">zastopa članice v odnosih do Vlade Republike Slovenije in pristojnih ministrstev, ko gre za zagotavljanje materialnih pogojev za delo članic ter oblikovanje izhodišč za financiranje dejavnosti članic; </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sodeluje in zastopa članice v stalnih strokovnih telesih ministrstev;</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 xml:space="preserve">z analitično obdelavo podatkov, pripravo razvojnih in drugih konceptov, evalvacij, strokovnih podlag, ocen itd. nudi članicam podporo pri uresničevanju skupnih interesov; </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 xml:space="preserve">sodeluje z Oddelkom za </w:t>
      </w:r>
      <w:proofErr w:type="spellStart"/>
      <w:r w:rsidRPr="006A7313">
        <w:rPr>
          <w:rFonts w:ascii="Calibri" w:hAnsi="Calibri"/>
          <w:lang w:eastAsia="sl-SI"/>
        </w:rPr>
        <w:t>bibliotekarstvo</w:t>
      </w:r>
      <w:proofErr w:type="spellEnd"/>
      <w:r w:rsidRPr="006A7313">
        <w:rPr>
          <w:rFonts w:ascii="Calibri" w:hAnsi="Calibri"/>
          <w:lang w:eastAsia="sl-SI"/>
        </w:rPr>
        <w:t xml:space="preserve">, informacijsko znanost in </w:t>
      </w:r>
      <w:proofErr w:type="spellStart"/>
      <w:r w:rsidRPr="006A7313">
        <w:rPr>
          <w:rFonts w:ascii="Calibri" w:hAnsi="Calibri"/>
          <w:lang w:eastAsia="sl-SI"/>
        </w:rPr>
        <w:t>knjigarstvo</w:t>
      </w:r>
      <w:proofErr w:type="spellEnd"/>
      <w:r w:rsidRPr="006A7313">
        <w:rPr>
          <w:rFonts w:ascii="Calibri" w:hAnsi="Calibri"/>
          <w:lang w:eastAsia="sl-SI"/>
        </w:rPr>
        <w:t xml:space="preserve"> FF in drugimi institucijami,, ki izobražujejo strokovne delavce za različna strokovna področja dela knjižnic ter skrbi za razvoj kadrov;</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spodbuja in pripravlja programe za izobraževanje za knjižnični menedžment;</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 xml:space="preserve">daje pobude za najrazličnejše programe knjižnične dejavnosti; </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 xml:space="preserve">daje pobude in sodeluje pri oblikovanju in spremembah standardov in normativov;  </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nudi strokovno in organizacijsko pomoč članicam ter zagotavlja nacionalno koordinacijo posebnih nalog osrednjih območnih knjižnic  ter</w:t>
      </w:r>
      <w:r w:rsidR="00933B8B">
        <w:rPr>
          <w:rFonts w:ascii="Calibri" w:hAnsi="Calibri"/>
          <w:lang w:eastAsia="sl-SI"/>
        </w:rPr>
        <w:t xml:space="preserve"> projektov na nacionalni ravni;</w:t>
      </w:r>
    </w:p>
    <w:p w:rsidR="006A7313" w:rsidRPr="006A7313" w:rsidRDefault="006A7313" w:rsidP="00144931">
      <w:pPr>
        <w:numPr>
          <w:ilvl w:val="0"/>
          <w:numId w:val="6"/>
        </w:numPr>
        <w:suppressAutoHyphens w:val="0"/>
        <w:jc w:val="both"/>
        <w:rPr>
          <w:rFonts w:ascii="Calibri" w:hAnsi="Calibri"/>
          <w:lang w:eastAsia="sl-SI"/>
        </w:rPr>
      </w:pPr>
      <w:r w:rsidRPr="006A7313">
        <w:rPr>
          <w:rFonts w:ascii="Calibri" w:hAnsi="Calibri"/>
          <w:lang w:eastAsia="sl-SI"/>
        </w:rPr>
        <w:t>izvaja še druge aktivnosti, ki so pomembne za dosego temeljnih ciljev združenja.</w:t>
      </w:r>
    </w:p>
    <w:p w:rsidR="00163C6C" w:rsidRPr="00CD02F6" w:rsidRDefault="00163C6C" w:rsidP="00163C6C">
      <w:pPr>
        <w:suppressAutoHyphens w:val="0"/>
        <w:jc w:val="both"/>
        <w:rPr>
          <w:rFonts w:ascii="Calibri" w:hAnsi="Calibri"/>
          <w:lang w:eastAsia="sl-SI"/>
        </w:rPr>
      </w:pPr>
    </w:p>
    <w:p w:rsidR="00163C6C" w:rsidRPr="00CD02F6" w:rsidRDefault="00163C6C" w:rsidP="00163C6C">
      <w:pPr>
        <w:suppressAutoHyphens w:val="0"/>
        <w:rPr>
          <w:rFonts w:ascii="Calibri" w:hAnsi="Calibri"/>
          <w:lang w:eastAsia="sl-SI"/>
        </w:rPr>
      </w:pPr>
      <w:r>
        <w:rPr>
          <w:rFonts w:ascii="Calibri" w:hAnsi="Calibri"/>
          <w:lang w:eastAsia="sl-SI"/>
        </w:rPr>
        <w:t>Izhodi</w:t>
      </w:r>
      <w:r w:rsidR="00345646">
        <w:rPr>
          <w:rFonts w:ascii="Calibri" w:hAnsi="Calibri"/>
          <w:lang w:eastAsia="sl-SI"/>
        </w:rPr>
        <w:t>šča za delovanje ZSK v letu 20</w:t>
      </w:r>
      <w:r w:rsidR="008C3F4D">
        <w:rPr>
          <w:rFonts w:ascii="Calibri" w:hAnsi="Calibri"/>
          <w:lang w:eastAsia="sl-SI"/>
        </w:rPr>
        <w:t>23</w:t>
      </w:r>
      <w:r>
        <w:rPr>
          <w:rFonts w:ascii="Calibri" w:hAnsi="Calibri"/>
          <w:lang w:eastAsia="sl-SI"/>
        </w:rPr>
        <w:t xml:space="preserve"> so bila tudi </w:t>
      </w:r>
      <w:r w:rsidRPr="00CD02F6">
        <w:rPr>
          <w:rFonts w:ascii="Calibri" w:hAnsi="Calibri"/>
          <w:lang w:eastAsia="sl-SI"/>
        </w:rPr>
        <w:t xml:space="preserve"> naslednja:</w:t>
      </w:r>
    </w:p>
    <w:p w:rsidR="00163C6C" w:rsidRDefault="00163C6C" w:rsidP="00163C6C">
      <w:pPr>
        <w:numPr>
          <w:ilvl w:val="0"/>
          <w:numId w:val="1"/>
        </w:numPr>
        <w:suppressAutoHyphens w:val="0"/>
        <w:rPr>
          <w:rFonts w:ascii="Calibri" w:hAnsi="Calibri"/>
          <w:lang w:eastAsia="sl-SI"/>
        </w:rPr>
      </w:pPr>
      <w:r w:rsidRPr="005324C1">
        <w:rPr>
          <w:rFonts w:ascii="Calibri" w:hAnsi="Calibri"/>
          <w:lang w:eastAsia="sl-SI"/>
        </w:rPr>
        <w:t>dokument Strategija razvoja splošnih knjižnic 2013-2020</w:t>
      </w:r>
    </w:p>
    <w:p w:rsidR="00EE08CF" w:rsidRPr="005324C1" w:rsidRDefault="00EE08CF" w:rsidP="00163C6C">
      <w:pPr>
        <w:numPr>
          <w:ilvl w:val="0"/>
          <w:numId w:val="1"/>
        </w:numPr>
        <w:suppressAutoHyphens w:val="0"/>
        <w:rPr>
          <w:rFonts w:ascii="Calibri" w:hAnsi="Calibri"/>
          <w:lang w:eastAsia="sl-SI"/>
        </w:rPr>
      </w:pPr>
      <w:r>
        <w:rPr>
          <w:rFonts w:ascii="Calibri" w:hAnsi="Calibri"/>
          <w:lang w:eastAsia="sl-SI"/>
        </w:rPr>
        <w:t>dokument Strategija razvoja splošnih knjižnic 2022 - 2027</w:t>
      </w:r>
    </w:p>
    <w:p w:rsidR="00163C6C" w:rsidRDefault="00163C6C" w:rsidP="00163C6C">
      <w:pPr>
        <w:numPr>
          <w:ilvl w:val="0"/>
          <w:numId w:val="1"/>
        </w:numPr>
        <w:suppressAutoHyphens w:val="0"/>
        <w:rPr>
          <w:rFonts w:ascii="Calibri" w:hAnsi="Calibri"/>
          <w:lang w:eastAsia="sl-SI"/>
        </w:rPr>
      </w:pPr>
      <w:r w:rsidRPr="005324C1">
        <w:rPr>
          <w:rFonts w:ascii="Calibri" w:hAnsi="Calibri"/>
          <w:lang w:eastAsia="sl-SI"/>
        </w:rPr>
        <w:t>Nadaljevanje programa ZSK iz prejšnjih let</w:t>
      </w:r>
    </w:p>
    <w:p w:rsidR="00EE08CF" w:rsidRPr="005324C1" w:rsidRDefault="00EE08CF" w:rsidP="00163C6C">
      <w:pPr>
        <w:numPr>
          <w:ilvl w:val="0"/>
          <w:numId w:val="1"/>
        </w:numPr>
        <w:suppressAutoHyphens w:val="0"/>
        <w:rPr>
          <w:rFonts w:ascii="Calibri" w:hAnsi="Calibri"/>
          <w:lang w:eastAsia="sl-SI"/>
        </w:rPr>
      </w:pPr>
      <w:r>
        <w:rPr>
          <w:rFonts w:ascii="Calibri" w:hAnsi="Calibri"/>
          <w:lang w:eastAsia="sl-SI"/>
        </w:rPr>
        <w:t>Program, prijavljen na poziv Ministrstva za kulturo za sofinanciranje v let</w:t>
      </w:r>
      <w:r w:rsidR="008C3F4D">
        <w:rPr>
          <w:rFonts w:ascii="Calibri" w:hAnsi="Calibri"/>
          <w:lang w:eastAsia="sl-SI"/>
        </w:rPr>
        <w:t>u 2023-2024</w:t>
      </w:r>
    </w:p>
    <w:p w:rsidR="003A66FE" w:rsidRDefault="003A66FE" w:rsidP="00163C6C">
      <w:pPr>
        <w:suppressAutoHyphens w:val="0"/>
        <w:rPr>
          <w:rFonts w:ascii="Calibri" w:hAnsi="Calibri"/>
          <w:lang w:eastAsia="sl-SI"/>
        </w:rPr>
      </w:pPr>
    </w:p>
    <w:p w:rsidR="00163C6C" w:rsidRPr="00CD02F6" w:rsidRDefault="00163C6C" w:rsidP="00163C6C">
      <w:pPr>
        <w:suppressAutoHyphens w:val="0"/>
        <w:rPr>
          <w:rFonts w:ascii="Calibri" w:hAnsi="Calibri"/>
          <w:lang w:eastAsia="sl-SI"/>
        </w:rPr>
      </w:pPr>
      <w:r>
        <w:rPr>
          <w:rFonts w:ascii="Calibri" w:hAnsi="Calibri"/>
          <w:lang w:eastAsia="sl-SI"/>
        </w:rPr>
        <w:t xml:space="preserve">Poročilo o delu ZSK </w:t>
      </w:r>
      <w:r w:rsidRPr="00CD02F6">
        <w:rPr>
          <w:rFonts w:ascii="Calibri" w:hAnsi="Calibri"/>
          <w:lang w:eastAsia="sl-SI"/>
        </w:rPr>
        <w:t xml:space="preserve"> se sprejme na redni letni skupščini, ki odloča v skladu s statutom ZSK.</w:t>
      </w:r>
    </w:p>
    <w:p w:rsidR="00457CB0" w:rsidRDefault="00457CB0" w:rsidP="00457CB0">
      <w:pPr>
        <w:jc w:val="center"/>
      </w:pPr>
    </w:p>
    <w:p w:rsidR="00457CB0" w:rsidRPr="00CD1544" w:rsidRDefault="00457CB0" w:rsidP="00144931">
      <w:pPr>
        <w:pStyle w:val="Odstavekseznama"/>
        <w:numPr>
          <w:ilvl w:val="0"/>
          <w:numId w:val="5"/>
        </w:numPr>
        <w:suppressAutoHyphens w:val="0"/>
        <w:rPr>
          <w:rFonts w:ascii="Calibri" w:hAnsi="Calibri"/>
          <w:b/>
          <w:sz w:val="32"/>
          <w:lang w:eastAsia="sl-SI"/>
        </w:rPr>
      </w:pPr>
      <w:r w:rsidRPr="00CD1544">
        <w:rPr>
          <w:rFonts w:ascii="Calibri" w:hAnsi="Calibri"/>
          <w:b/>
          <w:sz w:val="32"/>
          <w:lang w:eastAsia="sl-SI"/>
        </w:rPr>
        <w:t xml:space="preserve">IZVEDEN LETNI PROGRAM IN DOSEŽENI CILJI </w:t>
      </w:r>
      <w:r w:rsidR="006A7313" w:rsidRPr="00CD1544">
        <w:rPr>
          <w:rFonts w:ascii="Calibri" w:hAnsi="Calibri"/>
          <w:b/>
          <w:sz w:val="32"/>
          <w:lang w:eastAsia="sl-SI"/>
        </w:rPr>
        <w:t xml:space="preserve">V </w:t>
      </w:r>
      <w:r w:rsidR="004343A5">
        <w:rPr>
          <w:rFonts w:ascii="Calibri" w:hAnsi="Calibri"/>
          <w:b/>
          <w:sz w:val="32"/>
          <w:lang w:eastAsia="sl-SI"/>
        </w:rPr>
        <w:t>LETU 2023</w:t>
      </w:r>
    </w:p>
    <w:p w:rsidR="00457CB0" w:rsidRPr="00CD1544" w:rsidRDefault="00457CB0" w:rsidP="00457CB0">
      <w:pPr>
        <w:suppressAutoHyphens w:val="0"/>
        <w:rPr>
          <w:rFonts w:ascii="Calibri" w:hAnsi="Calibri"/>
          <w:b/>
          <w:sz w:val="32"/>
          <w:lang w:eastAsia="sl-SI"/>
        </w:rPr>
      </w:pPr>
    </w:p>
    <w:p w:rsidR="00457CB0" w:rsidRPr="00CD1544" w:rsidRDefault="00457CB0" w:rsidP="00457CB0">
      <w:pPr>
        <w:suppressAutoHyphens w:val="0"/>
        <w:rPr>
          <w:rFonts w:ascii="Calibri" w:hAnsi="Calibri"/>
          <w:sz w:val="28"/>
          <w:lang w:eastAsia="sl-SI"/>
        </w:rPr>
      </w:pPr>
      <w:r w:rsidRPr="00CD1544">
        <w:rPr>
          <w:rFonts w:ascii="Calibri" w:hAnsi="Calibri"/>
          <w:sz w:val="28"/>
          <w:lang w:eastAsia="sl-SI"/>
        </w:rPr>
        <w:t>Strokovno delo predsedstva, upravnega in nadzornega odbora ZSK te</w:t>
      </w:r>
      <w:r w:rsidR="00933B8B" w:rsidRPr="00CD1544">
        <w:rPr>
          <w:rFonts w:ascii="Calibri" w:hAnsi="Calibri"/>
          <w:sz w:val="28"/>
          <w:lang w:eastAsia="sl-SI"/>
        </w:rPr>
        <w:t xml:space="preserve">r </w:t>
      </w:r>
      <w:r w:rsidRPr="00CD1544">
        <w:rPr>
          <w:rFonts w:ascii="Calibri" w:hAnsi="Calibri"/>
          <w:sz w:val="28"/>
          <w:lang w:eastAsia="sl-SI"/>
        </w:rPr>
        <w:t xml:space="preserve"> delovnih skupin</w:t>
      </w:r>
      <w:r w:rsidR="00933B8B" w:rsidRPr="00CD1544">
        <w:rPr>
          <w:rFonts w:ascii="Calibri" w:hAnsi="Calibri"/>
          <w:sz w:val="28"/>
          <w:lang w:eastAsia="sl-SI"/>
        </w:rPr>
        <w:t xml:space="preserve"> in komisij</w:t>
      </w:r>
    </w:p>
    <w:p w:rsidR="00457CB0" w:rsidRPr="008C3F4D" w:rsidRDefault="00457CB0" w:rsidP="00457CB0">
      <w:pPr>
        <w:suppressAutoHyphens w:val="0"/>
        <w:rPr>
          <w:rFonts w:ascii="Calibri" w:hAnsi="Calibri"/>
          <w:color w:val="FF0000"/>
          <w:lang w:eastAsia="sl-SI"/>
        </w:rPr>
      </w:pPr>
    </w:p>
    <w:p w:rsidR="0097699C" w:rsidRPr="00111871" w:rsidRDefault="00457CB0" w:rsidP="00457CB0">
      <w:pPr>
        <w:suppressAutoHyphens w:val="0"/>
        <w:rPr>
          <w:rFonts w:ascii="Calibri" w:hAnsi="Calibri"/>
          <w:lang w:eastAsia="sl-SI"/>
        </w:rPr>
      </w:pPr>
      <w:r w:rsidRPr="00111871">
        <w:rPr>
          <w:rFonts w:ascii="Calibri" w:hAnsi="Calibri"/>
          <w:lang w:eastAsia="sl-SI"/>
        </w:rPr>
        <w:t>Upravni in nadzor</w:t>
      </w:r>
      <w:r w:rsidR="00933B8B" w:rsidRPr="00111871">
        <w:rPr>
          <w:rFonts w:ascii="Calibri" w:hAnsi="Calibri"/>
          <w:lang w:eastAsia="sl-SI"/>
        </w:rPr>
        <w:t>ni odbor Združenja ter</w:t>
      </w:r>
      <w:r w:rsidRPr="00111871">
        <w:rPr>
          <w:rFonts w:ascii="Calibri" w:hAnsi="Calibri"/>
          <w:lang w:eastAsia="sl-SI"/>
        </w:rPr>
        <w:t xml:space="preserve"> delovne skupine</w:t>
      </w:r>
      <w:r w:rsidR="00933B8B" w:rsidRPr="00111871">
        <w:rPr>
          <w:rFonts w:ascii="Calibri" w:hAnsi="Calibri"/>
          <w:lang w:eastAsia="sl-SI"/>
        </w:rPr>
        <w:t xml:space="preserve"> in komisije</w:t>
      </w:r>
      <w:r w:rsidRPr="00111871">
        <w:rPr>
          <w:rFonts w:ascii="Calibri" w:hAnsi="Calibri"/>
          <w:lang w:eastAsia="sl-SI"/>
        </w:rPr>
        <w:t xml:space="preserve">, ki jih je Združenje imenovalo za izvajanje </w:t>
      </w:r>
      <w:r w:rsidR="00111871">
        <w:rPr>
          <w:rFonts w:ascii="Calibri" w:hAnsi="Calibri"/>
          <w:lang w:eastAsia="sl-SI"/>
        </w:rPr>
        <w:t>svojega programa, so v letu 2023</w:t>
      </w:r>
      <w:r w:rsidR="00933B8B" w:rsidRPr="00111871">
        <w:rPr>
          <w:rFonts w:ascii="Calibri" w:hAnsi="Calibri"/>
          <w:lang w:eastAsia="sl-SI"/>
        </w:rPr>
        <w:t xml:space="preserve"> delovale v okviru </w:t>
      </w:r>
      <w:r w:rsidR="0097699C" w:rsidRPr="00111871">
        <w:rPr>
          <w:rFonts w:ascii="Calibri" w:hAnsi="Calibri"/>
          <w:lang w:eastAsia="sl-SI"/>
        </w:rPr>
        <w:t>na podlagi</w:t>
      </w:r>
      <w:r w:rsidRPr="00111871">
        <w:rPr>
          <w:rFonts w:ascii="Calibri" w:hAnsi="Calibri"/>
          <w:lang w:eastAsia="sl-SI"/>
        </w:rPr>
        <w:t xml:space="preserve"> </w:t>
      </w:r>
      <w:r w:rsidRPr="00111871">
        <w:rPr>
          <w:rFonts w:ascii="Calibri" w:hAnsi="Calibri"/>
          <w:lang w:eastAsia="sl-SI"/>
        </w:rPr>
        <w:lastRenderedPageBreak/>
        <w:t xml:space="preserve">programskega in finančnega načrta, ki je bil </w:t>
      </w:r>
      <w:r w:rsidR="00111871">
        <w:rPr>
          <w:rFonts w:ascii="Calibri" w:hAnsi="Calibri"/>
          <w:lang w:eastAsia="sl-SI"/>
        </w:rPr>
        <w:t>za leto 2023</w:t>
      </w:r>
      <w:r w:rsidR="0097699C" w:rsidRPr="00111871">
        <w:rPr>
          <w:rFonts w:ascii="Calibri" w:hAnsi="Calibri"/>
          <w:lang w:eastAsia="sl-SI"/>
        </w:rPr>
        <w:t xml:space="preserve"> </w:t>
      </w:r>
      <w:r w:rsidRPr="00111871">
        <w:rPr>
          <w:rFonts w:ascii="Calibri" w:hAnsi="Calibri"/>
          <w:lang w:eastAsia="sl-SI"/>
        </w:rPr>
        <w:t>sprejet na skupščini Združenja, ter v okviru Statuta Združenja splošnih knjižnic</w:t>
      </w:r>
    </w:p>
    <w:p w:rsidR="00933B8B" w:rsidRPr="0097699C" w:rsidRDefault="00933B8B" w:rsidP="00457CB0">
      <w:pPr>
        <w:suppressAutoHyphens w:val="0"/>
        <w:rPr>
          <w:rFonts w:ascii="Calibri" w:hAnsi="Calibri"/>
          <w:b/>
          <w:lang w:eastAsia="sl-SI"/>
        </w:rPr>
      </w:pPr>
    </w:p>
    <w:p w:rsidR="00457CB0" w:rsidRDefault="00457CB0" w:rsidP="00457CB0">
      <w:pPr>
        <w:suppressAutoHyphens w:val="0"/>
        <w:rPr>
          <w:rFonts w:ascii="Calibri" w:hAnsi="Calibri"/>
          <w:lang w:eastAsia="sl-SI"/>
        </w:rPr>
      </w:pPr>
      <w:r w:rsidRPr="0091473D">
        <w:rPr>
          <w:rFonts w:ascii="Calibri" w:hAnsi="Calibri"/>
          <w:lang w:eastAsia="sl-SI"/>
        </w:rPr>
        <w:t>Strokovno delo organov ZSK, predsednice ZSK, UO in NO ZSK v skladu s statutom ZSK obsega naslednje dejavnosti:</w:t>
      </w:r>
    </w:p>
    <w:p w:rsidR="00163C6C" w:rsidRPr="00CD02F6" w:rsidRDefault="00163C6C" w:rsidP="00163C6C">
      <w:pPr>
        <w:numPr>
          <w:ilvl w:val="0"/>
          <w:numId w:val="1"/>
        </w:numPr>
        <w:suppressAutoHyphens w:val="0"/>
        <w:rPr>
          <w:rFonts w:ascii="Calibri" w:hAnsi="Calibri"/>
          <w:lang w:eastAsia="sl-SI"/>
        </w:rPr>
      </w:pPr>
      <w:r w:rsidRPr="00CD02F6">
        <w:rPr>
          <w:rFonts w:ascii="Calibri" w:hAnsi="Calibri"/>
          <w:lang w:eastAsia="sl-SI"/>
        </w:rPr>
        <w:t xml:space="preserve">zbiranje in posredovanje informacij vsem članicam Združenja za področje strokovnega dela in splošnega poslovanja knjižnic. </w:t>
      </w:r>
    </w:p>
    <w:p w:rsidR="00163C6C" w:rsidRPr="00CD02F6" w:rsidRDefault="00163C6C" w:rsidP="00163C6C">
      <w:pPr>
        <w:numPr>
          <w:ilvl w:val="0"/>
          <w:numId w:val="1"/>
        </w:numPr>
        <w:suppressAutoHyphens w:val="0"/>
        <w:rPr>
          <w:rFonts w:ascii="Calibri" w:hAnsi="Calibri"/>
          <w:lang w:eastAsia="sl-SI"/>
        </w:rPr>
      </w:pPr>
      <w:r w:rsidRPr="00CD02F6">
        <w:rPr>
          <w:rFonts w:ascii="Calibri" w:hAnsi="Calibri"/>
          <w:lang w:eastAsia="sl-SI"/>
        </w:rPr>
        <w:t xml:space="preserve">Oblikovanje stališč na področju stroke in poslovanja ter predstavljanje in zastopanje knjižnic v strokovni in splošni javnosti. </w:t>
      </w:r>
    </w:p>
    <w:p w:rsidR="00163C6C" w:rsidRPr="00CD02F6" w:rsidRDefault="00163C6C" w:rsidP="00163C6C">
      <w:pPr>
        <w:numPr>
          <w:ilvl w:val="0"/>
          <w:numId w:val="1"/>
        </w:numPr>
        <w:suppressAutoHyphens w:val="0"/>
        <w:rPr>
          <w:rFonts w:ascii="Calibri" w:hAnsi="Calibri"/>
          <w:lang w:eastAsia="sl-SI"/>
        </w:rPr>
      </w:pPr>
      <w:r w:rsidRPr="00CD02F6">
        <w:rPr>
          <w:rFonts w:ascii="Calibri" w:hAnsi="Calibri"/>
          <w:lang w:eastAsia="sl-SI"/>
        </w:rPr>
        <w:t>Sodelovanje z vsemi institucijami in posamezniki, deležniki pri delovanju splošnih knjižnic (</w:t>
      </w:r>
      <w:proofErr w:type="spellStart"/>
      <w:r w:rsidRPr="00CD02F6">
        <w:rPr>
          <w:rFonts w:ascii="Calibri" w:hAnsi="Calibri"/>
          <w:lang w:eastAsia="sl-SI"/>
        </w:rPr>
        <w:t>MzK</w:t>
      </w:r>
      <w:proofErr w:type="spellEnd"/>
      <w:r w:rsidRPr="00CD02F6">
        <w:rPr>
          <w:rFonts w:ascii="Calibri" w:hAnsi="Calibri"/>
          <w:lang w:eastAsia="sl-SI"/>
        </w:rPr>
        <w:t>, NUK, IZUM, JAK, ZBDS, Skupnost občin Slovenije</w:t>
      </w:r>
      <w:r>
        <w:rPr>
          <w:rFonts w:ascii="Calibri" w:hAnsi="Calibri"/>
          <w:lang w:eastAsia="sl-SI"/>
        </w:rPr>
        <w:t>, FF</w:t>
      </w:r>
      <w:r w:rsidR="00345646">
        <w:rPr>
          <w:rFonts w:ascii="Calibri" w:hAnsi="Calibri"/>
          <w:lang w:eastAsia="sl-SI"/>
        </w:rPr>
        <w:t>…</w:t>
      </w:r>
      <w:r w:rsidRPr="00CD02F6">
        <w:rPr>
          <w:rFonts w:ascii="Calibri" w:hAnsi="Calibri"/>
          <w:lang w:eastAsia="sl-SI"/>
        </w:rPr>
        <w:t>).</w:t>
      </w:r>
    </w:p>
    <w:p w:rsidR="00163C6C" w:rsidRPr="00CD02F6" w:rsidRDefault="00163C6C" w:rsidP="00163C6C">
      <w:pPr>
        <w:numPr>
          <w:ilvl w:val="0"/>
          <w:numId w:val="1"/>
        </w:numPr>
        <w:suppressAutoHyphens w:val="0"/>
        <w:rPr>
          <w:rFonts w:ascii="Calibri" w:hAnsi="Calibri"/>
          <w:lang w:eastAsia="sl-SI"/>
        </w:rPr>
      </w:pPr>
      <w:r w:rsidRPr="00CD02F6">
        <w:rPr>
          <w:rFonts w:ascii="Calibri" w:hAnsi="Calibri"/>
          <w:lang w:eastAsia="sl-SI"/>
        </w:rPr>
        <w:t xml:space="preserve">Sodelovanje z deležniki v knjižni verigi: avtorji, založniki, knjigotržci. </w:t>
      </w:r>
    </w:p>
    <w:p w:rsidR="00163C6C" w:rsidRPr="00CD02F6" w:rsidRDefault="00163C6C" w:rsidP="00163C6C">
      <w:pPr>
        <w:numPr>
          <w:ilvl w:val="0"/>
          <w:numId w:val="1"/>
        </w:numPr>
        <w:suppressAutoHyphens w:val="0"/>
        <w:rPr>
          <w:rFonts w:ascii="Calibri" w:hAnsi="Calibri"/>
          <w:lang w:eastAsia="sl-SI"/>
        </w:rPr>
      </w:pPr>
      <w:r w:rsidRPr="00CD02F6">
        <w:rPr>
          <w:rFonts w:ascii="Calibri" w:hAnsi="Calibri"/>
          <w:lang w:eastAsia="sl-SI"/>
        </w:rPr>
        <w:t xml:space="preserve">Sodelovanje v strokovnih delovnih skupinah za področje splošnih knjižnic ter izdelava strokovnih gradiv. </w:t>
      </w:r>
    </w:p>
    <w:p w:rsidR="00163C6C" w:rsidRDefault="00163C6C" w:rsidP="00163C6C">
      <w:pPr>
        <w:numPr>
          <w:ilvl w:val="0"/>
          <w:numId w:val="1"/>
        </w:numPr>
        <w:suppressAutoHyphens w:val="0"/>
        <w:rPr>
          <w:rFonts w:ascii="Calibri" w:hAnsi="Calibri"/>
          <w:lang w:eastAsia="sl-SI"/>
        </w:rPr>
      </w:pPr>
      <w:r w:rsidRPr="00CD02F6">
        <w:rPr>
          <w:rFonts w:ascii="Calibri" w:hAnsi="Calibri"/>
          <w:lang w:eastAsia="sl-SI"/>
        </w:rPr>
        <w:t>Oblikovanje posebnih komisij in delovnih s</w:t>
      </w:r>
      <w:r>
        <w:rPr>
          <w:rFonts w:ascii="Calibri" w:hAnsi="Calibri"/>
          <w:lang w:eastAsia="sl-SI"/>
        </w:rPr>
        <w:t>kupin v skladu s Statutom ZSK</w:t>
      </w:r>
      <w:r w:rsidRPr="00CD02F6">
        <w:rPr>
          <w:rFonts w:ascii="Calibri" w:hAnsi="Calibri"/>
          <w:lang w:eastAsia="sl-SI"/>
        </w:rPr>
        <w:t xml:space="preserve"> za oblikovanje različnih aktov, dokumentov in drugih podlag, ki nudijo članicam Združenja podporo pri doseganju skupnih ciljev. Organizacija dela in priprava gradiv za delovne skupine</w:t>
      </w:r>
      <w:r>
        <w:rPr>
          <w:rFonts w:ascii="Calibri" w:hAnsi="Calibri"/>
          <w:lang w:eastAsia="sl-SI"/>
        </w:rPr>
        <w:t xml:space="preserve"> in komisije, ki jih imenuje UO ZSK</w:t>
      </w:r>
      <w:r w:rsidRPr="00CD02F6">
        <w:rPr>
          <w:rFonts w:ascii="Calibri" w:hAnsi="Calibri"/>
          <w:lang w:eastAsia="sl-SI"/>
        </w:rPr>
        <w:t>.</w:t>
      </w:r>
    </w:p>
    <w:p w:rsidR="00163C6C" w:rsidRDefault="00163C6C" w:rsidP="00163C6C">
      <w:pPr>
        <w:numPr>
          <w:ilvl w:val="0"/>
          <w:numId w:val="1"/>
        </w:numPr>
        <w:suppressAutoHyphens w:val="0"/>
        <w:rPr>
          <w:rFonts w:ascii="Calibri" w:hAnsi="Calibri"/>
          <w:lang w:eastAsia="sl-SI"/>
        </w:rPr>
      </w:pPr>
      <w:r w:rsidRPr="00C6035E">
        <w:rPr>
          <w:rFonts w:ascii="Calibri" w:hAnsi="Calibri"/>
          <w:lang w:eastAsia="sl-SI"/>
        </w:rPr>
        <w:t>Strokovna pomoč pri posameznih vprašanjih o vodenju splošnih knjižnic (individualn</w:t>
      </w:r>
      <w:r>
        <w:rPr>
          <w:rFonts w:ascii="Calibri" w:hAnsi="Calibri"/>
          <w:lang w:eastAsia="sl-SI"/>
        </w:rPr>
        <w:t>o) ter obisk knjižnic na terenu.</w:t>
      </w:r>
    </w:p>
    <w:p w:rsidR="00163C6C" w:rsidRPr="00C6035E" w:rsidRDefault="00163C6C" w:rsidP="00163C6C">
      <w:pPr>
        <w:pStyle w:val="Odstavekseznama"/>
        <w:numPr>
          <w:ilvl w:val="0"/>
          <w:numId w:val="1"/>
        </w:numPr>
        <w:suppressAutoHyphens w:val="0"/>
        <w:rPr>
          <w:rFonts w:ascii="Calibri" w:hAnsi="Calibri"/>
          <w:lang w:eastAsia="sl-SI"/>
        </w:rPr>
      </w:pPr>
      <w:r w:rsidRPr="00C6035E">
        <w:rPr>
          <w:rFonts w:ascii="Calibri" w:hAnsi="Calibri"/>
          <w:lang w:eastAsia="sl-SI"/>
        </w:rPr>
        <w:t xml:space="preserve">Finančno in administrativno vodenje Združenja. </w:t>
      </w:r>
    </w:p>
    <w:p w:rsidR="00163C6C" w:rsidRPr="00CD02F6" w:rsidRDefault="00163C6C" w:rsidP="00163C6C">
      <w:pPr>
        <w:numPr>
          <w:ilvl w:val="0"/>
          <w:numId w:val="1"/>
        </w:numPr>
        <w:suppressAutoHyphens w:val="0"/>
        <w:rPr>
          <w:rFonts w:ascii="Calibri" w:hAnsi="Calibri"/>
          <w:lang w:eastAsia="sl-SI"/>
        </w:rPr>
      </w:pPr>
      <w:r w:rsidRPr="00CD02F6">
        <w:rPr>
          <w:rFonts w:ascii="Calibri" w:hAnsi="Calibri"/>
          <w:lang w:eastAsia="sl-SI"/>
        </w:rPr>
        <w:t>Koordinacija delovanja upravnega in nadzornega odb</w:t>
      </w:r>
      <w:r>
        <w:rPr>
          <w:rFonts w:ascii="Calibri" w:hAnsi="Calibri"/>
          <w:lang w:eastAsia="sl-SI"/>
        </w:rPr>
        <w:t>ora ter drugih delovnih skupin z</w:t>
      </w:r>
      <w:r w:rsidRPr="00CD02F6">
        <w:rPr>
          <w:rFonts w:ascii="Calibri" w:hAnsi="Calibri"/>
          <w:lang w:eastAsia="sl-SI"/>
        </w:rPr>
        <w:t>druženja.</w:t>
      </w:r>
    </w:p>
    <w:p w:rsidR="00163C6C" w:rsidRPr="00CD02F6" w:rsidRDefault="00163C6C" w:rsidP="00163C6C">
      <w:pPr>
        <w:numPr>
          <w:ilvl w:val="0"/>
          <w:numId w:val="1"/>
        </w:numPr>
        <w:suppressAutoHyphens w:val="0"/>
        <w:rPr>
          <w:rFonts w:ascii="Calibri" w:hAnsi="Calibri"/>
          <w:lang w:eastAsia="sl-SI"/>
        </w:rPr>
      </w:pPr>
      <w:r w:rsidRPr="00CD02F6">
        <w:rPr>
          <w:rFonts w:ascii="Calibri" w:hAnsi="Calibri"/>
          <w:lang w:eastAsia="sl-SI"/>
        </w:rPr>
        <w:t xml:space="preserve">Izvajanje aktivnosti v skladu z vsebinskim planom za tekoče leto. </w:t>
      </w:r>
    </w:p>
    <w:p w:rsidR="00163C6C" w:rsidRPr="00CD02F6" w:rsidRDefault="00163C6C" w:rsidP="00163C6C">
      <w:pPr>
        <w:numPr>
          <w:ilvl w:val="0"/>
          <w:numId w:val="1"/>
        </w:numPr>
        <w:suppressAutoHyphens w:val="0"/>
        <w:rPr>
          <w:rFonts w:ascii="Calibri" w:hAnsi="Calibri"/>
          <w:lang w:eastAsia="sl-SI"/>
        </w:rPr>
      </w:pPr>
      <w:r w:rsidRPr="00CD02F6">
        <w:rPr>
          <w:rFonts w:ascii="Calibri" w:hAnsi="Calibri"/>
          <w:lang w:eastAsia="sl-SI"/>
        </w:rPr>
        <w:t xml:space="preserve">Organizacija izobraževanj za direktorje splošnih knjižnic. </w:t>
      </w:r>
    </w:p>
    <w:p w:rsidR="00163C6C" w:rsidRDefault="00163C6C" w:rsidP="00163C6C">
      <w:pPr>
        <w:suppressAutoHyphens w:val="0"/>
        <w:rPr>
          <w:rFonts w:ascii="Calibri" w:hAnsi="Calibri"/>
          <w:lang w:eastAsia="sl-SI"/>
        </w:rPr>
      </w:pPr>
    </w:p>
    <w:p w:rsidR="00163C6C" w:rsidRPr="00163C6C" w:rsidRDefault="00163C6C" w:rsidP="00163C6C">
      <w:pPr>
        <w:suppressAutoHyphens w:val="0"/>
        <w:rPr>
          <w:rFonts w:ascii="Calibri" w:hAnsi="Calibri"/>
          <w:b/>
          <w:lang w:eastAsia="sl-SI"/>
        </w:rPr>
      </w:pPr>
      <w:r w:rsidRPr="00163C6C">
        <w:rPr>
          <w:rFonts w:ascii="Calibri" w:hAnsi="Calibri"/>
          <w:b/>
          <w:lang w:eastAsia="sl-SI"/>
        </w:rPr>
        <w:t>Združenje splošnih knjižnic je:</w:t>
      </w:r>
    </w:p>
    <w:p w:rsidR="00163C6C" w:rsidRPr="00CD02F6" w:rsidRDefault="00163C6C" w:rsidP="00163C6C">
      <w:pPr>
        <w:suppressAutoHyphens w:val="0"/>
        <w:rPr>
          <w:rFonts w:ascii="Calibri" w:hAnsi="Calibri"/>
          <w:lang w:eastAsia="sl-SI"/>
        </w:rPr>
      </w:pPr>
      <w:r w:rsidRPr="00CD02F6">
        <w:rPr>
          <w:rFonts w:ascii="Calibri" w:hAnsi="Calibri"/>
          <w:lang w:eastAsia="sl-SI"/>
        </w:rPr>
        <w:t>-</w:t>
      </w:r>
      <w:r w:rsidRPr="00CD02F6">
        <w:rPr>
          <w:rFonts w:ascii="Calibri" w:hAnsi="Calibri"/>
          <w:lang w:eastAsia="sl-SI"/>
        </w:rPr>
        <w:tab/>
        <w:t>vhodna in izhodna točka za zbiranje in posredovanje informacij o delovanju in poslovanju splošnih knjižnic;</w:t>
      </w:r>
    </w:p>
    <w:p w:rsidR="00163C6C" w:rsidRPr="00CD02F6" w:rsidRDefault="00163C6C" w:rsidP="00163C6C">
      <w:pPr>
        <w:suppressAutoHyphens w:val="0"/>
        <w:rPr>
          <w:rFonts w:ascii="Calibri" w:hAnsi="Calibri"/>
          <w:lang w:eastAsia="sl-SI"/>
        </w:rPr>
      </w:pPr>
      <w:r w:rsidRPr="00CD02F6">
        <w:rPr>
          <w:rFonts w:ascii="Calibri" w:hAnsi="Calibri"/>
          <w:lang w:eastAsia="sl-SI"/>
        </w:rPr>
        <w:t>-</w:t>
      </w:r>
      <w:r w:rsidRPr="00CD02F6">
        <w:rPr>
          <w:rFonts w:ascii="Calibri" w:hAnsi="Calibri"/>
          <w:lang w:eastAsia="sl-SI"/>
        </w:rPr>
        <w:tab/>
        <w:t>predstavnik splošnih knjižnic v strokovni in splošni javnosti;</w:t>
      </w:r>
    </w:p>
    <w:p w:rsidR="00163C6C" w:rsidRPr="00CD02F6" w:rsidRDefault="00163C6C" w:rsidP="00163C6C">
      <w:pPr>
        <w:suppressAutoHyphens w:val="0"/>
        <w:rPr>
          <w:rFonts w:ascii="Calibri" w:hAnsi="Calibri"/>
          <w:lang w:eastAsia="sl-SI"/>
        </w:rPr>
      </w:pPr>
      <w:r w:rsidRPr="00CD02F6">
        <w:rPr>
          <w:rFonts w:ascii="Calibri" w:hAnsi="Calibri"/>
          <w:lang w:eastAsia="sl-SI"/>
        </w:rPr>
        <w:t>-</w:t>
      </w:r>
      <w:r w:rsidRPr="00CD02F6">
        <w:rPr>
          <w:rFonts w:ascii="Calibri" w:hAnsi="Calibri"/>
          <w:lang w:eastAsia="sl-SI"/>
        </w:rPr>
        <w:tab/>
        <w:t>zastopnik in posrednik stališč, ki jih oblikujejo splošne knjižnice na področju stroke in poslovanja;</w:t>
      </w:r>
    </w:p>
    <w:p w:rsidR="00163C6C" w:rsidRPr="00CD02F6" w:rsidRDefault="00163C6C" w:rsidP="00163C6C">
      <w:pPr>
        <w:suppressAutoHyphens w:val="0"/>
        <w:rPr>
          <w:rFonts w:ascii="Calibri" w:hAnsi="Calibri"/>
          <w:lang w:eastAsia="sl-SI"/>
        </w:rPr>
      </w:pPr>
      <w:r w:rsidRPr="00CD02F6">
        <w:rPr>
          <w:rFonts w:ascii="Calibri" w:hAnsi="Calibri"/>
          <w:lang w:eastAsia="sl-SI"/>
        </w:rPr>
        <w:t>-</w:t>
      </w:r>
      <w:r w:rsidRPr="00CD02F6">
        <w:rPr>
          <w:rFonts w:ascii="Calibri" w:hAnsi="Calibri"/>
          <w:lang w:eastAsia="sl-SI"/>
        </w:rPr>
        <w:tab/>
        <w:t>partner in sodelavec v komunikaciji z različnimi deležniki pri delovanju knjižnic (</w:t>
      </w:r>
      <w:r w:rsidR="006E7DCD">
        <w:rPr>
          <w:rFonts w:ascii="Calibri" w:hAnsi="Calibri"/>
          <w:lang w:eastAsia="sl-SI"/>
        </w:rPr>
        <w:t xml:space="preserve">ministrstvi in drugimi </w:t>
      </w:r>
      <w:r w:rsidRPr="00CD02F6">
        <w:rPr>
          <w:rFonts w:ascii="Calibri" w:hAnsi="Calibri"/>
          <w:lang w:eastAsia="sl-SI"/>
        </w:rPr>
        <w:t>institucijami, združenji in delovnimi telesi).</w:t>
      </w:r>
    </w:p>
    <w:p w:rsidR="00163C6C" w:rsidRDefault="00163C6C" w:rsidP="00163C6C">
      <w:pPr>
        <w:suppressAutoHyphens w:val="0"/>
        <w:rPr>
          <w:rFonts w:ascii="Calibri" w:hAnsi="Calibri"/>
          <w:lang w:eastAsia="sl-SI"/>
        </w:rPr>
      </w:pPr>
    </w:p>
    <w:p w:rsidR="00163C6C" w:rsidRPr="00CD02F6" w:rsidRDefault="00163C6C" w:rsidP="00163C6C">
      <w:pPr>
        <w:suppressAutoHyphens w:val="0"/>
        <w:rPr>
          <w:rFonts w:ascii="Calibri" w:hAnsi="Calibri"/>
          <w:lang w:eastAsia="sl-SI"/>
        </w:rPr>
      </w:pPr>
      <w:r w:rsidRPr="00CD02F6">
        <w:rPr>
          <w:rFonts w:ascii="Calibri" w:hAnsi="Calibri"/>
          <w:lang w:eastAsia="sl-SI"/>
        </w:rPr>
        <w:t>Združenje pomembno vpliva na razvoj stroke z zastopanjem stališč splošnih knjižnic v različnih delovnih telesih, ki oblikujejo podlage za delovanje in razvoj knjižničnega sistema. Združenje spremlja statusno problematiko splošnih knjižnic in uveljavlja skupne interese splošnih knjižnic do države in lokalnih skupnosti.</w:t>
      </w:r>
    </w:p>
    <w:p w:rsidR="00163C6C" w:rsidRPr="00CD02F6" w:rsidRDefault="00163C6C" w:rsidP="00163C6C">
      <w:pPr>
        <w:suppressAutoHyphens w:val="0"/>
        <w:rPr>
          <w:rFonts w:ascii="Calibri" w:hAnsi="Calibri"/>
          <w:lang w:eastAsia="sl-SI"/>
        </w:rPr>
      </w:pPr>
    </w:p>
    <w:p w:rsidR="00163C6C" w:rsidRPr="0097699C" w:rsidRDefault="00163C6C" w:rsidP="00163C6C">
      <w:pPr>
        <w:suppressAutoHyphens w:val="0"/>
        <w:rPr>
          <w:rFonts w:ascii="Calibri" w:hAnsi="Calibri"/>
          <w:b/>
          <w:lang w:eastAsia="sl-SI"/>
        </w:rPr>
      </w:pPr>
      <w:r w:rsidRPr="00CD02F6">
        <w:rPr>
          <w:rFonts w:ascii="Calibri" w:hAnsi="Calibri"/>
          <w:lang w:eastAsia="sl-SI"/>
        </w:rPr>
        <w:t xml:space="preserve">Za namen opravljanja različnih delovnih nalog v skladu z letnim delovnim načrtom ZSK lahko UO ZSK v skladu s 27. členom Statuta ZSK imenuje </w:t>
      </w:r>
      <w:r w:rsidRPr="0097699C">
        <w:rPr>
          <w:rFonts w:ascii="Calibri" w:hAnsi="Calibri"/>
          <w:b/>
          <w:lang w:eastAsia="sl-SI"/>
        </w:rPr>
        <w:t>različne delovne skupine in komisije.</w:t>
      </w:r>
    </w:p>
    <w:p w:rsidR="00457CB0" w:rsidRDefault="00457CB0" w:rsidP="00163C6C"/>
    <w:p w:rsidR="00BE7AA3" w:rsidRDefault="00BE7AA3" w:rsidP="00BE7AA3">
      <w:pPr>
        <w:rPr>
          <w:rFonts w:asciiTheme="minorHAnsi" w:hAnsiTheme="minorHAnsi" w:cstheme="minorHAnsi"/>
          <w:b/>
        </w:rPr>
      </w:pPr>
      <w:r w:rsidRPr="00BE7AA3">
        <w:rPr>
          <w:rFonts w:asciiTheme="minorHAnsi" w:hAnsiTheme="minorHAnsi" w:cstheme="minorHAnsi"/>
        </w:rPr>
        <w:t>V</w:t>
      </w:r>
      <w:r w:rsidR="00111871">
        <w:rPr>
          <w:rFonts w:asciiTheme="minorHAnsi" w:hAnsiTheme="minorHAnsi" w:cstheme="minorHAnsi"/>
        </w:rPr>
        <w:t xml:space="preserve"> okviru združenja je v letu 2023</w:t>
      </w:r>
      <w:r w:rsidRPr="00BE7AA3">
        <w:rPr>
          <w:rFonts w:asciiTheme="minorHAnsi" w:hAnsiTheme="minorHAnsi" w:cstheme="minorHAnsi"/>
        </w:rPr>
        <w:t xml:space="preserve"> delovalo </w:t>
      </w:r>
      <w:r w:rsidR="00616BB4">
        <w:rPr>
          <w:rFonts w:asciiTheme="minorHAnsi" w:hAnsiTheme="minorHAnsi" w:cstheme="minorHAnsi"/>
          <w:b/>
        </w:rPr>
        <w:t>petnajst</w:t>
      </w:r>
      <w:r w:rsidR="00163C6C">
        <w:rPr>
          <w:rFonts w:asciiTheme="minorHAnsi" w:hAnsiTheme="minorHAnsi" w:cstheme="minorHAnsi"/>
          <w:b/>
        </w:rPr>
        <w:t xml:space="preserve"> </w:t>
      </w:r>
      <w:r w:rsidRPr="00BE7AA3">
        <w:rPr>
          <w:rFonts w:asciiTheme="minorHAnsi" w:hAnsiTheme="minorHAnsi" w:cstheme="minorHAnsi"/>
          <w:b/>
        </w:rPr>
        <w:t>delovnih skupin in komisij</w:t>
      </w:r>
      <w:r w:rsidR="002628C9">
        <w:rPr>
          <w:rFonts w:asciiTheme="minorHAnsi" w:hAnsiTheme="minorHAnsi" w:cstheme="minorHAnsi"/>
          <w:b/>
        </w:rPr>
        <w:t xml:space="preserve"> ter en</w:t>
      </w:r>
      <w:r w:rsidR="00163C6C">
        <w:rPr>
          <w:rFonts w:asciiTheme="minorHAnsi" w:hAnsiTheme="minorHAnsi" w:cstheme="minorHAnsi"/>
          <w:b/>
        </w:rPr>
        <w:t xml:space="preserve"> </w:t>
      </w:r>
      <w:r w:rsidR="007D5734">
        <w:rPr>
          <w:rFonts w:asciiTheme="minorHAnsi" w:hAnsiTheme="minorHAnsi" w:cstheme="minorHAnsi"/>
          <w:b/>
        </w:rPr>
        <w:t>aktiv</w:t>
      </w:r>
      <w:r w:rsidR="002628C9">
        <w:rPr>
          <w:rFonts w:asciiTheme="minorHAnsi" w:hAnsiTheme="minorHAnsi" w:cstheme="minorHAnsi"/>
          <w:b/>
        </w:rPr>
        <w:t>.</w:t>
      </w:r>
    </w:p>
    <w:p w:rsidR="00221296" w:rsidRDefault="00221296" w:rsidP="002628C9">
      <w:pPr>
        <w:rPr>
          <w:rFonts w:asciiTheme="minorHAnsi" w:hAnsiTheme="minorHAnsi" w:cstheme="minorHAnsi"/>
          <w:b/>
        </w:rPr>
      </w:pPr>
    </w:p>
    <w:p w:rsidR="008B4FC5" w:rsidRDefault="00111871" w:rsidP="002628C9">
      <w:pPr>
        <w:rPr>
          <w:rFonts w:asciiTheme="minorHAnsi" w:hAnsiTheme="minorHAnsi" w:cstheme="minorHAnsi"/>
          <w:b/>
        </w:rPr>
      </w:pPr>
      <w:r>
        <w:rPr>
          <w:rFonts w:asciiTheme="minorHAnsi" w:hAnsiTheme="minorHAnsi" w:cstheme="minorHAnsi"/>
          <w:b/>
        </w:rPr>
        <w:t>V letu 2023</w:t>
      </w:r>
      <w:r w:rsidR="008B4FC5" w:rsidRPr="00BA4688">
        <w:rPr>
          <w:rFonts w:asciiTheme="minorHAnsi" w:hAnsiTheme="minorHAnsi" w:cstheme="minorHAnsi"/>
          <w:b/>
        </w:rPr>
        <w:t xml:space="preserve"> so bile aktivne naslednje delovne skupine:</w:t>
      </w:r>
    </w:p>
    <w:p w:rsidR="00111871" w:rsidRDefault="00111871" w:rsidP="002628C9">
      <w:pPr>
        <w:rPr>
          <w:rFonts w:asciiTheme="minorHAnsi" w:hAnsiTheme="minorHAnsi" w:cstheme="minorHAnsi"/>
          <w:b/>
        </w:rPr>
      </w:pPr>
    </w:p>
    <w:p w:rsidR="00111871" w:rsidRPr="00111871" w:rsidRDefault="00111871" w:rsidP="00111871">
      <w:pPr>
        <w:numPr>
          <w:ilvl w:val="0"/>
          <w:numId w:val="7"/>
        </w:numPr>
        <w:suppressAutoHyphens w:val="0"/>
        <w:rPr>
          <w:rFonts w:ascii="Calibri" w:hAnsi="Calibri"/>
          <w:lang w:eastAsia="sl-SI"/>
        </w:rPr>
      </w:pPr>
      <w:r w:rsidRPr="00111871">
        <w:rPr>
          <w:rFonts w:ascii="Calibri" w:hAnsi="Calibri"/>
          <w:lang w:eastAsia="sl-SI"/>
        </w:rPr>
        <w:lastRenderedPageBreak/>
        <w:t>Delovna skupina za inovacije v knjižničarstvu</w:t>
      </w:r>
    </w:p>
    <w:p w:rsidR="00111871" w:rsidRPr="0052552A" w:rsidRDefault="00111871" w:rsidP="00111871">
      <w:pPr>
        <w:numPr>
          <w:ilvl w:val="0"/>
          <w:numId w:val="7"/>
        </w:numPr>
        <w:suppressAutoHyphens w:val="0"/>
        <w:rPr>
          <w:rFonts w:ascii="Calibri" w:hAnsi="Calibri"/>
          <w:lang w:eastAsia="sl-SI"/>
        </w:rPr>
      </w:pPr>
      <w:r w:rsidRPr="0052552A">
        <w:rPr>
          <w:rFonts w:ascii="Calibri" w:hAnsi="Calibri"/>
          <w:lang w:eastAsia="sl-SI"/>
        </w:rPr>
        <w:t xml:space="preserve">Delovna skupina za COBISS  </w:t>
      </w:r>
    </w:p>
    <w:p w:rsidR="00111871" w:rsidRPr="0052552A" w:rsidRDefault="00111871" w:rsidP="00111871">
      <w:pPr>
        <w:numPr>
          <w:ilvl w:val="0"/>
          <w:numId w:val="7"/>
        </w:numPr>
        <w:suppressAutoHyphens w:val="0"/>
        <w:rPr>
          <w:rFonts w:ascii="Calibri" w:hAnsi="Calibri"/>
          <w:lang w:eastAsia="sl-SI"/>
        </w:rPr>
      </w:pPr>
      <w:r w:rsidRPr="0052552A">
        <w:rPr>
          <w:rFonts w:ascii="Calibri" w:hAnsi="Calibri"/>
          <w:lang w:eastAsia="sl-SI"/>
        </w:rPr>
        <w:t xml:space="preserve">Delovna skupina za statistiko </w:t>
      </w:r>
    </w:p>
    <w:p w:rsidR="00111871" w:rsidRPr="0052552A" w:rsidRDefault="00111871" w:rsidP="00111871">
      <w:pPr>
        <w:numPr>
          <w:ilvl w:val="0"/>
          <w:numId w:val="7"/>
        </w:numPr>
        <w:suppressAutoHyphens w:val="0"/>
        <w:rPr>
          <w:rFonts w:ascii="Calibri" w:hAnsi="Calibri"/>
          <w:lang w:eastAsia="sl-SI"/>
        </w:rPr>
      </w:pPr>
      <w:r>
        <w:rPr>
          <w:rFonts w:ascii="Calibri" w:hAnsi="Calibri"/>
          <w:lang w:eastAsia="sl-SI"/>
        </w:rPr>
        <w:t>Delovna skupine za pripravo akcijskega načrta izvajanja Strategije splošnih knjižnic 2022-2027</w:t>
      </w:r>
    </w:p>
    <w:p w:rsidR="00111871" w:rsidRPr="0052552A" w:rsidRDefault="00111871" w:rsidP="00111871">
      <w:pPr>
        <w:pStyle w:val="Odstavekseznama"/>
        <w:numPr>
          <w:ilvl w:val="0"/>
          <w:numId w:val="7"/>
        </w:numPr>
        <w:rPr>
          <w:rFonts w:ascii="Calibri" w:hAnsi="Calibri"/>
          <w:lang w:eastAsia="sl-SI"/>
        </w:rPr>
      </w:pPr>
      <w:r w:rsidRPr="0052552A">
        <w:rPr>
          <w:rFonts w:ascii="Calibri" w:hAnsi="Calibri"/>
          <w:lang w:eastAsia="sl-SI"/>
        </w:rPr>
        <w:t>Delovne skupine za pripravo predlogov zakonskih in podzakonskih aktov na področju knjižničarstva in na področju delovnega prava (po potrebi)</w:t>
      </w:r>
    </w:p>
    <w:p w:rsidR="00111871" w:rsidRPr="0052552A" w:rsidRDefault="00111871" w:rsidP="00111871">
      <w:pPr>
        <w:numPr>
          <w:ilvl w:val="0"/>
          <w:numId w:val="7"/>
        </w:numPr>
        <w:suppressAutoHyphens w:val="0"/>
        <w:rPr>
          <w:rFonts w:ascii="Calibri" w:hAnsi="Calibri"/>
          <w:lang w:eastAsia="sl-SI"/>
        </w:rPr>
      </w:pPr>
      <w:r w:rsidRPr="0052552A">
        <w:rPr>
          <w:rFonts w:ascii="Calibri" w:hAnsi="Calibri"/>
          <w:lang w:eastAsia="sl-SI"/>
        </w:rPr>
        <w:t>Komisija za podelitev nagrad za najboljši projekt v splošnih knjižnicah</w:t>
      </w:r>
    </w:p>
    <w:p w:rsidR="00111871" w:rsidRPr="0052552A" w:rsidRDefault="00111871" w:rsidP="00111871">
      <w:pPr>
        <w:pStyle w:val="Odstavekseznama"/>
        <w:numPr>
          <w:ilvl w:val="0"/>
          <w:numId w:val="7"/>
        </w:numPr>
        <w:rPr>
          <w:rFonts w:ascii="Calibri" w:hAnsi="Calibri"/>
          <w:lang w:eastAsia="sl-SI"/>
        </w:rPr>
      </w:pPr>
      <w:r w:rsidRPr="0052552A">
        <w:rPr>
          <w:rFonts w:ascii="Calibri" w:hAnsi="Calibri"/>
          <w:lang w:eastAsia="sl-SI"/>
        </w:rPr>
        <w:t>Delovna skupina za promocijo knjižnic v okviru Tedna splošnih knjižnic</w:t>
      </w:r>
    </w:p>
    <w:p w:rsidR="00111871" w:rsidRPr="0052552A" w:rsidRDefault="00111871" w:rsidP="00111871">
      <w:pPr>
        <w:numPr>
          <w:ilvl w:val="0"/>
          <w:numId w:val="7"/>
        </w:numPr>
        <w:suppressAutoHyphens w:val="0"/>
        <w:rPr>
          <w:rFonts w:ascii="Calibri" w:hAnsi="Calibri"/>
          <w:lang w:eastAsia="sl-SI"/>
        </w:rPr>
      </w:pPr>
      <w:r w:rsidRPr="0052552A">
        <w:rPr>
          <w:rFonts w:ascii="Calibri" w:hAnsi="Calibri"/>
          <w:lang w:eastAsia="sl-SI"/>
        </w:rPr>
        <w:t>Delovna skupina za izvajanje projekta »Branju prijazna občina«</w:t>
      </w:r>
    </w:p>
    <w:p w:rsidR="00111871" w:rsidRPr="0052552A" w:rsidRDefault="00111871" w:rsidP="00111871">
      <w:pPr>
        <w:numPr>
          <w:ilvl w:val="0"/>
          <w:numId w:val="7"/>
        </w:numPr>
        <w:suppressAutoHyphens w:val="0"/>
        <w:rPr>
          <w:rFonts w:ascii="Calibri" w:hAnsi="Calibri"/>
          <w:lang w:eastAsia="sl-SI"/>
        </w:rPr>
      </w:pPr>
      <w:r w:rsidRPr="0052552A">
        <w:rPr>
          <w:rFonts w:ascii="Calibri" w:hAnsi="Calibri"/>
          <w:lang w:eastAsia="sl-SI"/>
        </w:rPr>
        <w:t xml:space="preserve">Komisija za podelitev statusov  </w:t>
      </w:r>
      <w:proofErr w:type="spellStart"/>
      <w:r w:rsidRPr="0052552A">
        <w:rPr>
          <w:rFonts w:ascii="Calibri" w:hAnsi="Calibri"/>
          <w:lang w:eastAsia="sl-SI"/>
        </w:rPr>
        <w:t>kompetenčnih</w:t>
      </w:r>
      <w:proofErr w:type="spellEnd"/>
      <w:r w:rsidRPr="0052552A">
        <w:rPr>
          <w:rFonts w:ascii="Calibri" w:hAnsi="Calibri"/>
          <w:lang w:eastAsia="sl-SI"/>
        </w:rPr>
        <w:t xml:space="preserve"> centrov</w:t>
      </w:r>
    </w:p>
    <w:p w:rsidR="00111871" w:rsidRPr="0052552A" w:rsidRDefault="00111871" w:rsidP="00111871">
      <w:pPr>
        <w:numPr>
          <w:ilvl w:val="0"/>
          <w:numId w:val="7"/>
        </w:numPr>
        <w:suppressAutoHyphens w:val="0"/>
        <w:rPr>
          <w:rFonts w:ascii="Calibri" w:hAnsi="Calibri"/>
          <w:lang w:eastAsia="sl-SI"/>
        </w:rPr>
      </w:pPr>
      <w:r w:rsidRPr="0052552A">
        <w:rPr>
          <w:rFonts w:ascii="Calibri" w:hAnsi="Calibri"/>
          <w:lang w:eastAsia="sl-SI"/>
        </w:rPr>
        <w:t>Delovna skupin</w:t>
      </w:r>
      <w:r>
        <w:rPr>
          <w:rFonts w:ascii="Calibri" w:hAnsi="Calibri"/>
          <w:lang w:eastAsia="sl-SI"/>
        </w:rPr>
        <w:t xml:space="preserve">a za pripravo podlag in strategij o </w:t>
      </w:r>
      <w:r w:rsidRPr="0052552A">
        <w:rPr>
          <w:rFonts w:ascii="Calibri" w:hAnsi="Calibri"/>
          <w:lang w:eastAsia="sl-SI"/>
        </w:rPr>
        <w:t xml:space="preserve"> izvajanju prireditev v splošnih knjižnicah</w:t>
      </w:r>
    </w:p>
    <w:p w:rsidR="00111871" w:rsidRPr="0052552A" w:rsidRDefault="00111871" w:rsidP="00111871">
      <w:pPr>
        <w:numPr>
          <w:ilvl w:val="0"/>
          <w:numId w:val="7"/>
        </w:numPr>
        <w:suppressAutoHyphens w:val="0"/>
        <w:rPr>
          <w:rFonts w:ascii="Calibri" w:hAnsi="Calibri"/>
          <w:lang w:eastAsia="sl-SI"/>
        </w:rPr>
      </w:pPr>
      <w:r w:rsidRPr="0052552A">
        <w:rPr>
          <w:rFonts w:ascii="Calibri" w:hAnsi="Calibri"/>
          <w:lang w:eastAsia="sl-SI"/>
        </w:rPr>
        <w:t>Aktiv direktorjev OOK</w:t>
      </w:r>
    </w:p>
    <w:p w:rsidR="00111871" w:rsidRPr="0052552A" w:rsidRDefault="00111871" w:rsidP="00111871">
      <w:pPr>
        <w:numPr>
          <w:ilvl w:val="0"/>
          <w:numId w:val="7"/>
        </w:numPr>
        <w:suppressAutoHyphens w:val="0"/>
        <w:rPr>
          <w:rFonts w:ascii="Calibri" w:hAnsi="Calibri"/>
          <w:lang w:eastAsia="sl-SI"/>
        </w:rPr>
      </w:pPr>
      <w:r w:rsidRPr="0052552A">
        <w:rPr>
          <w:rFonts w:ascii="Calibri" w:hAnsi="Calibri"/>
          <w:lang w:eastAsia="sl-SI"/>
        </w:rPr>
        <w:t>Tim OOK (direktorji in koordinatorji)</w:t>
      </w:r>
    </w:p>
    <w:p w:rsidR="00111871" w:rsidRPr="0052552A" w:rsidRDefault="00111871" w:rsidP="00111871">
      <w:pPr>
        <w:numPr>
          <w:ilvl w:val="0"/>
          <w:numId w:val="7"/>
        </w:numPr>
        <w:suppressAutoHyphens w:val="0"/>
        <w:rPr>
          <w:rFonts w:ascii="Calibri" w:hAnsi="Calibri"/>
          <w:lang w:eastAsia="sl-SI"/>
        </w:rPr>
      </w:pPr>
      <w:r w:rsidRPr="0052552A">
        <w:rPr>
          <w:rFonts w:ascii="Calibri" w:hAnsi="Calibri"/>
          <w:lang w:eastAsia="sl-SI"/>
        </w:rPr>
        <w:t>Koordinatorji OOK</w:t>
      </w:r>
    </w:p>
    <w:p w:rsidR="00111871" w:rsidRPr="0052552A" w:rsidRDefault="00111871" w:rsidP="00111871">
      <w:pPr>
        <w:pStyle w:val="Odstavekseznama"/>
        <w:numPr>
          <w:ilvl w:val="0"/>
          <w:numId w:val="7"/>
        </w:numPr>
        <w:rPr>
          <w:rFonts w:ascii="Calibri" w:hAnsi="Calibri"/>
          <w:lang w:eastAsia="sl-SI"/>
        </w:rPr>
      </w:pPr>
      <w:r w:rsidRPr="0052552A">
        <w:rPr>
          <w:rFonts w:ascii="Calibri" w:hAnsi="Calibri"/>
          <w:lang w:eastAsia="sl-SI"/>
        </w:rPr>
        <w:t>Ožji odbor aktiva računovodij in aktiv računovodij (po potrebi)</w:t>
      </w:r>
    </w:p>
    <w:p w:rsidR="00111871" w:rsidRPr="0052552A" w:rsidRDefault="00111871" w:rsidP="00111871">
      <w:pPr>
        <w:suppressAutoHyphens w:val="0"/>
        <w:ind w:left="360"/>
        <w:rPr>
          <w:rFonts w:ascii="Calibri" w:hAnsi="Calibri"/>
          <w:lang w:eastAsia="sl-SI"/>
        </w:rPr>
      </w:pPr>
    </w:p>
    <w:p w:rsidR="00111871" w:rsidRPr="00111871" w:rsidRDefault="00111871" w:rsidP="002628C9">
      <w:pPr>
        <w:rPr>
          <w:rFonts w:asciiTheme="minorHAnsi" w:hAnsiTheme="minorHAnsi" w:cstheme="minorHAnsi"/>
        </w:rPr>
      </w:pPr>
      <w:r>
        <w:rPr>
          <w:rFonts w:asciiTheme="minorHAnsi" w:hAnsiTheme="minorHAnsi" w:cstheme="minorHAnsi"/>
        </w:rPr>
        <w:t xml:space="preserve">Pomembna dejavnost ZSK v letu 2023 so bile izvedene številne aktivnosti za vzpostavitev in </w:t>
      </w:r>
      <w:r w:rsidRPr="00B552F8">
        <w:rPr>
          <w:rFonts w:asciiTheme="minorHAnsi" w:hAnsiTheme="minorHAnsi" w:cstheme="minorHAnsi"/>
          <w:b/>
        </w:rPr>
        <w:t>pričetek delovanja nacionalne koordinacije OOK</w:t>
      </w:r>
      <w:r>
        <w:rPr>
          <w:rFonts w:asciiTheme="minorHAnsi" w:hAnsiTheme="minorHAnsi" w:cstheme="minorHAnsi"/>
        </w:rPr>
        <w:t xml:space="preserve">, ki jo je predvidel Pravilnik o pogojih za izvajanje knjižnične javne službe.  Dejavnosti so bile izvedene v okviru </w:t>
      </w:r>
      <w:r w:rsidR="00B552F8">
        <w:rPr>
          <w:rFonts w:asciiTheme="minorHAnsi" w:hAnsiTheme="minorHAnsi" w:cstheme="minorHAnsi"/>
        </w:rPr>
        <w:t xml:space="preserve">treh delovnih teles: aktiva direktorjev OOK, tima OOK in koordinatorjev OOK. </w:t>
      </w:r>
    </w:p>
    <w:p w:rsidR="002628C9" w:rsidRDefault="002628C9" w:rsidP="002628C9">
      <w:pPr>
        <w:rPr>
          <w:rFonts w:asciiTheme="minorHAnsi" w:hAnsiTheme="minorHAnsi" w:cstheme="minorHAnsi"/>
          <w:b/>
        </w:rPr>
      </w:pPr>
    </w:p>
    <w:p w:rsidR="0071292E" w:rsidRPr="005324C1" w:rsidRDefault="00616BB4" w:rsidP="002628C9">
      <w:pPr>
        <w:rPr>
          <w:rFonts w:asciiTheme="minorHAnsi" w:hAnsiTheme="minorHAnsi" w:cstheme="minorHAnsi"/>
        </w:rPr>
      </w:pPr>
      <w:r>
        <w:rPr>
          <w:rFonts w:asciiTheme="minorHAnsi" w:hAnsiTheme="minorHAnsi" w:cstheme="minorHAnsi"/>
        </w:rPr>
        <w:t>Tako  kot vsako leto</w:t>
      </w:r>
      <w:r w:rsidR="00221296" w:rsidRPr="005324C1">
        <w:rPr>
          <w:rFonts w:asciiTheme="minorHAnsi" w:hAnsiTheme="minorHAnsi" w:cstheme="minorHAnsi"/>
        </w:rPr>
        <w:t xml:space="preserve"> sta tudi v letu 202</w:t>
      </w:r>
      <w:r w:rsidR="00B552F8">
        <w:rPr>
          <w:rFonts w:asciiTheme="minorHAnsi" w:hAnsiTheme="minorHAnsi" w:cstheme="minorHAnsi"/>
        </w:rPr>
        <w:t>3</w:t>
      </w:r>
      <w:r w:rsidR="0071292E" w:rsidRPr="005324C1">
        <w:rPr>
          <w:rFonts w:asciiTheme="minorHAnsi" w:hAnsiTheme="minorHAnsi" w:cstheme="minorHAnsi"/>
        </w:rPr>
        <w:t xml:space="preserve"> UO in NO opravila zelo pomembno nalogo posvetovalnega organa za vsa področja, ki so zahtevala hitre in učinkovite </w:t>
      </w:r>
      <w:r w:rsidR="00B552F8">
        <w:rPr>
          <w:rFonts w:asciiTheme="minorHAnsi" w:hAnsiTheme="minorHAnsi" w:cstheme="minorHAnsi"/>
        </w:rPr>
        <w:t>rešitve in odgovore. V letu 2023</w:t>
      </w:r>
      <w:r w:rsidR="0071292E" w:rsidRPr="005324C1">
        <w:rPr>
          <w:rFonts w:asciiTheme="minorHAnsi" w:hAnsiTheme="minorHAnsi" w:cstheme="minorHAnsi"/>
        </w:rPr>
        <w:t xml:space="preserve"> je imel UO 9 rednih sej</w:t>
      </w:r>
      <w:r w:rsidR="00BA4688" w:rsidRPr="005324C1">
        <w:rPr>
          <w:rFonts w:asciiTheme="minorHAnsi" w:hAnsiTheme="minorHAnsi" w:cstheme="minorHAnsi"/>
        </w:rPr>
        <w:t xml:space="preserve">, na katerih so sodelovali tudi člani NO. </w:t>
      </w:r>
    </w:p>
    <w:p w:rsidR="00BE7AA3" w:rsidRPr="00BE7AA3" w:rsidRDefault="00BE7AA3" w:rsidP="00BE7AA3">
      <w:pPr>
        <w:rPr>
          <w:rFonts w:asciiTheme="minorHAnsi" w:hAnsiTheme="minorHAnsi" w:cstheme="minorHAnsi"/>
        </w:rPr>
      </w:pPr>
    </w:p>
    <w:p w:rsidR="00BE7AA3" w:rsidRDefault="00BE7AA3" w:rsidP="00BE7AA3">
      <w:pPr>
        <w:rPr>
          <w:rFonts w:asciiTheme="minorHAnsi" w:hAnsiTheme="minorHAnsi" w:cstheme="minorHAnsi"/>
        </w:rPr>
      </w:pPr>
      <w:r w:rsidRPr="00BE7AA3">
        <w:rPr>
          <w:rFonts w:asciiTheme="minorHAnsi" w:hAnsiTheme="minorHAnsi" w:cstheme="minorHAnsi"/>
        </w:rPr>
        <w:t xml:space="preserve">Združenje </w:t>
      </w:r>
      <w:r w:rsidR="00616BB4">
        <w:rPr>
          <w:rFonts w:asciiTheme="minorHAnsi" w:hAnsiTheme="minorHAnsi" w:cstheme="minorHAnsi"/>
        </w:rPr>
        <w:t>splošnih knjižnic je v letu 202</w:t>
      </w:r>
      <w:r w:rsidR="00B552F8">
        <w:rPr>
          <w:rFonts w:asciiTheme="minorHAnsi" w:hAnsiTheme="minorHAnsi" w:cstheme="minorHAnsi"/>
        </w:rPr>
        <w:t>3</w:t>
      </w:r>
      <w:r w:rsidR="00BA4688">
        <w:rPr>
          <w:rFonts w:asciiTheme="minorHAnsi" w:hAnsiTheme="minorHAnsi" w:cstheme="minorHAnsi"/>
        </w:rPr>
        <w:t xml:space="preserve"> </w:t>
      </w:r>
      <w:r w:rsidRPr="00BE7AA3">
        <w:rPr>
          <w:rFonts w:asciiTheme="minorHAnsi" w:hAnsiTheme="minorHAnsi" w:cstheme="minorHAnsi"/>
        </w:rPr>
        <w:t xml:space="preserve"> o</w:t>
      </w:r>
      <w:r w:rsidR="00BA4688">
        <w:rPr>
          <w:rFonts w:asciiTheme="minorHAnsi" w:hAnsiTheme="minorHAnsi" w:cstheme="minorHAnsi"/>
        </w:rPr>
        <w:t xml:space="preserve">pravljalo vse dejavnosti, navedene v statutu </w:t>
      </w:r>
      <w:r w:rsidRPr="00BE7AA3">
        <w:rPr>
          <w:rFonts w:asciiTheme="minorHAnsi" w:hAnsiTheme="minorHAnsi" w:cstheme="minorHAnsi"/>
        </w:rPr>
        <w:t>in s tem izpoln</w:t>
      </w:r>
      <w:r w:rsidR="00BA4688">
        <w:rPr>
          <w:rFonts w:asciiTheme="minorHAnsi" w:hAnsiTheme="minorHAnsi" w:cstheme="minorHAnsi"/>
        </w:rPr>
        <w:t>jevalo cilje in namen združenja</w:t>
      </w:r>
      <w:r w:rsidRPr="00BE7AA3">
        <w:rPr>
          <w:rFonts w:asciiTheme="minorHAnsi" w:hAnsiTheme="minorHAnsi" w:cstheme="minorHAnsi"/>
        </w:rPr>
        <w:t>.</w:t>
      </w:r>
    </w:p>
    <w:p w:rsidR="00B156DD" w:rsidRPr="00BE7AA3" w:rsidRDefault="00B156DD" w:rsidP="00BE7AA3">
      <w:pPr>
        <w:rPr>
          <w:rFonts w:asciiTheme="minorHAnsi" w:hAnsiTheme="minorHAnsi" w:cstheme="minorHAnsi"/>
        </w:rPr>
      </w:pPr>
    </w:p>
    <w:p w:rsidR="00CF1F00" w:rsidRPr="00CD1544" w:rsidRDefault="00CF1F00" w:rsidP="00CF1F00">
      <w:pPr>
        <w:suppressAutoHyphens w:val="0"/>
        <w:rPr>
          <w:rFonts w:ascii="Calibri" w:hAnsi="Calibri"/>
          <w:b/>
          <w:sz w:val="32"/>
          <w:lang w:eastAsia="sl-SI"/>
        </w:rPr>
      </w:pPr>
      <w:r w:rsidRPr="00CD1544">
        <w:rPr>
          <w:rFonts w:ascii="Calibri" w:hAnsi="Calibri"/>
          <w:b/>
          <w:sz w:val="32"/>
          <w:lang w:eastAsia="sl-SI"/>
        </w:rPr>
        <w:t>STROKOVNO DELO ORGANOV ZSK TER RAZLIČNIH DELOVNIH SKUPIN (</w:t>
      </w:r>
      <w:r w:rsidRPr="00CD1544">
        <w:rPr>
          <w:rFonts w:ascii="Calibri" w:hAnsi="Calibri"/>
          <w:b/>
          <w:sz w:val="28"/>
          <w:lang w:eastAsia="sl-SI"/>
        </w:rPr>
        <w:t>v skladu z 10. členom Statuta ZSK</w:t>
      </w:r>
      <w:r w:rsidRPr="00CD1544">
        <w:rPr>
          <w:rFonts w:ascii="Calibri" w:hAnsi="Calibri"/>
          <w:b/>
          <w:sz w:val="32"/>
          <w:lang w:eastAsia="sl-SI"/>
        </w:rPr>
        <w:t>)</w:t>
      </w:r>
    </w:p>
    <w:p w:rsidR="00CF1F00" w:rsidRPr="00CF1F00" w:rsidRDefault="00CF1F00" w:rsidP="00CF1F00">
      <w:pPr>
        <w:suppressAutoHyphens w:val="0"/>
        <w:rPr>
          <w:rFonts w:ascii="Calibri" w:hAnsi="Calibri"/>
          <w:sz w:val="28"/>
          <w:lang w:eastAsia="sl-SI"/>
        </w:rPr>
      </w:pPr>
    </w:p>
    <w:p w:rsidR="00CF1F00" w:rsidRPr="0013622E" w:rsidRDefault="00CF1F00" w:rsidP="00CF1F00">
      <w:pPr>
        <w:suppressAutoHyphens w:val="0"/>
        <w:rPr>
          <w:rFonts w:ascii="Calibri" w:eastAsia="Calibri" w:hAnsi="Calibri"/>
          <w:b/>
          <w:sz w:val="28"/>
          <w:szCs w:val="22"/>
          <w:lang w:eastAsia="en-US"/>
        </w:rPr>
      </w:pPr>
      <w:r w:rsidRPr="0013622E">
        <w:rPr>
          <w:rFonts w:ascii="Calibri" w:eastAsia="Calibri" w:hAnsi="Calibri"/>
          <w:b/>
          <w:sz w:val="28"/>
          <w:szCs w:val="22"/>
          <w:lang w:eastAsia="en-US"/>
        </w:rPr>
        <w:t>ORGANIZACIJA  RAZLIČNIH OBLIK SREČANJ PREDSTAVNIKOV ČLANIC S STROKOVNIMI, ZNANSTVENIMI IN RESORNIMI DELAVCI S PODROČJA KNJIŽNIČNO INFORMACIJSKE DEJAVNOSTI TER SODELOVANJE PRI RAZLIČNIH STROKOVNIH DOGODKIH</w:t>
      </w:r>
    </w:p>
    <w:p w:rsidR="008E3316" w:rsidRDefault="008E3316" w:rsidP="00CF0254">
      <w:pPr>
        <w:rPr>
          <w:rFonts w:asciiTheme="minorHAnsi" w:hAnsiTheme="minorHAnsi" w:cstheme="minorHAnsi"/>
        </w:rPr>
      </w:pPr>
    </w:p>
    <w:p w:rsidR="008E3316" w:rsidRPr="008E3316" w:rsidRDefault="00616BB4" w:rsidP="00144931">
      <w:pPr>
        <w:numPr>
          <w:ilvl w:val="0"/>
          <w:numId w:val="10"/>
        </w:numPr>
        <w:rPr>
          <w:rFonts w:asciiTheme="minorHAnsi" w:hAnsiTheme="minorHAnsi" w:cstheme="minorHAnsi"/>
        </w:rPr>
      </w:pPr>
      <w:r>
        <w:rPr>
          <w:rFonts w:asciiTheme="minorHAnsi" w:hAnsiTheme="minorHAnsi" w:cstheme="minorHAnsi"/>
        </w:rPr>
        <w:t xml:space="preserve">Predstavnik ZSK (predsednica) sodeluje v vseh nadzornih svetih in odborih naslednjih knjižničnih portalov </w:t>
      </w:r>
      <w:r w:rsidR="008E3316" w:rsidRPr="008E3316">
        <w:rPr>
          <w:rFonts w:asciiTheme="minorHAnsi" w:hAnsiTheme="minorHAnsi" w:cstheme="minorHAnsi"/>
        </w:rPr>
        <w:t xml:space="preserve">: </w:t>
      </w:r>
    </w:p>
    <w:p w:rsidR="008E3316" w:rsidRPr="008E3316" w:rsidRDefault="008E3316" w:rsidP="00144931">
      <w:pPr>
        <w:numPr>
          <w:ilvl w:val="0"/>
          <w:numId w:val="11"/>
        </w:numPr>
        <w:rPr>
          <w:rFonts w:asciiTheme="minorHAnsi" w:hAnsiTheme="minorHAnsi" w:cstheme="minorHAnsi"/>
        </w:rPr>
      </w:pPr>
      <w:r w:rsidRPr="008E3316">
        <w:rPr>
          <w:rFonts w:asciiTheme="minorHAnsi" w:hAnsiTheme="minorHAnsi" w:cstheme="minorHAnsi"/>
        </w:rPr>
        <w:t xml:space="preserve">KAMRA, </w:t>
      </w:r>
    </w:p>
    <w:p w:rsidR="008E3316" w:rsidRPr="008E3316" w:rsidRDefault="008E3316" w:rsidP="00144931">
      <w:pPr>
        <w:numPr>
          <w:ilvl w:val="0"/>
          <w:numId w:val="11"/>
        </w:numPr>
        <w:rPr>
          <w:rFonts w:asciiTheme="minorHAnsi" w:hAnsiTheme="minorHAnsi" w:cstheme="minorHAnsi"/>
        </w:rPr>
      </w:pPr>
      <w:r w:rsidRPr="008E3316">
        <w:rPr>
          <w:rFonts w:asciiTheme="minorHAnsi" w:hAnsiTheme="minorHAnsi" w:cstheme="minorHAnsi"/>
        </w:rPr>
        <w:t xml:space="preserve">Dobreknjige.si, </w:t>
      </w:r>
    </w:p>
    <w:p w:rsidR="008E3316" w:rsidRPr="008E3316" w:rsidRDefault="008E3316" w:rsidP="00144931">
      <w:pPr>
        <w:numPr>
          <w:ilvl w:val="0"/>
          <w:numId w:val="11"/>
        </w:numPr>
        <w:rPr>
          <w:rFonts w:asciiTheme="minorHAnsi" w:hAnsiTheme="minorHAnsi" w:cstheme="minorHAnsi"/>
        </w:rPr>
      </w:pPr>
      <w:r w:rsidRPr="008E3316">
        <w:rPr>
          <w:rFonts w:asciiTheme="minorHAnsi" w:hAnsiTheme="minorHAnsi" w:cstheme="minorHAnsi"/>
        </w:rPr>
        <w:t xml:space="preserve">Skupna spletna stran splošnih knjižnic </w:t>
      </w:r>
      <w:proofErr w:type="spellStart"/>
      <w:r w:rsidRPr="008E3316">
        <w:rPr>
          <w:rFonts w:asciiTheme="minorHAnsi" w:hAnsiTheme="minorHAnsi" w:cstheme="minorHAnsi"/>
        </w:rPr>
        <w:t>knjiznice.si</w:t>
      </w:r>
      <w:proofErr w:type="spellEnd"/>
      <w:r w:rsidRPr="008E3316">
        <w:rPr>
          <w:rFonts w:asciiTheme="minorHAnsi" w:hAnsiTheme="minorHAnsi" w:cstheme="minorHAnsi"/>
        </w:rPr>
        <w:t xml:space="preserve"> </w:t>
      </w:r>
    </w:p>
    <w:p w:rsidR="008E3316" w:rsidRPr="008E3316" w:rsidRDefault="008E3316" w:rsidP="00144931">
      <w:pPr>
        <w:numPr>
          <w:ilvl w:val="0"/>
          <w:numId w:val="11"/>
        </w:numPr>
        <w:rPr>
          <w:rFonts w:asciiTheme="minorHAnsi" w:hAnsiTheme="minorHAnsi" w:cstheme="minorHAnsi"/>
        </w:rPr>
      </w:pPr>
      <w:r w:rsidRPr="008E3316">
        <w:rPr>
          <w:rFonts w:asciiTheme="minorHAnsi" w:hAnsiTheme="minorHAnsi" w:cstheme="minorHAnsi"/>
        </w:rPr>
        <w:t>Obrazi slovenskih pokrajin</w:t>
      </w:r>
    </w:p>
    <w:p w:rsidR="008E3316" w:rsidRPr="008E3316" w:rsidRDefault="008E3316" w:rsidP="00144931">
      <w:pPr>
        <w:numPr>
          <w:ilvl w:val="0"/>
          <w:numId w:val="10"/>
        </w:numPr>
        <w:rPr>
          <w:rFonts w:asciiTheme="minorHAnsi" w:hAnsiTheme="minorHAnsi" w:cstheme="minorHAnsi"/>
        </w:rPr>
      </w:pPr>
      <w:r w:rsidRPr="008E3316">
        <w:rPr>
          <w:rFonts w:asciiTheme="minorHAnsi" w:hAnsiTheme="minorHAnsi" w:cstheme="minorHAnsi"/>
        </w:rPr>
        <w:t xml:space="preserve">Sodelovanje z ZBDS in predvsem s Sekcijo za splošne knjižnice pri ZBDS pri oblikovanju programa in izvedbi strokovnega dogodka  </w:t>
      </w:r>
      <w:r>
        <w:rPr>
          <w:rFonts w:asciiTheme="minorHAnsi" w:hAnsiTheme="minorHAnsi" w:cstheme="minorHAnsi"/>
        </w:rPr>
        <w:t xml:space="preserve">predstavitve </w:t>
      </w:r>
      <w:r w:rsidRPr="008E3316">
        <w:rPr>
          <w:rFonts w:asciiTheme="minorHAnsi" w:hAnsiTheme="minorHAnsi" w:cstheme="minorHAnsi"/>
        </w:rPr>
        <w:t>dobrih praks</w:t>
      </w:r>
      <w:r w:rsidR="00CD1544">
        <w:rPr>
          <w:rFonts w:asciiTheme="minorHAnsi" w:hAnsiTheme="minorHAnsi" w:cstheme="minorHAnsi"/>
        </w:rPr>
        <w:t xml:space="preserve"> (11. 5.) </w:t>
      </w:r>
      <w:r w:rsidRPr="008E3316">
        <w:rPr>
          <w:rFonts w:asciiTheme="minorHAnsi" w:hAnsiTheme="minorHAnsi" w:cstheme="minorHAnsi"/>
        </w:rPr>
        <w:t xml:space="preserve"> in drugih strokovnih dogodkov</w:t>
      </w:r>
    </w:p>
    <w:p w:rsidR="008E3316" w:rsidRPr="008E3316" w:rsidRDefault="008E3316" w:rsidP="00144931">
      <w:pPr>
        <w:numPr>
          <w:ilvl w:val="0"/>
          <w:numId w:val="10"/>
        </w:numPr>
        <w:rPr>
          <w:rFonts w:asciiTheme="minorHAnsi" w:hAnsiTheme="minorHAnsi" w:cstheme="minorHAnsi"/>
        </w:rPr>
      </w:pPr>
      <w:r w:rsidRPr="008E3316">
        <w:rPr>
          <w:rFonts w:asciiTheme="minorHAnsi" w:hAnsiTheme="minorHAnsi" w:cstheme="minorHAnsi"/>
        </w:rPr>
        <w:lastRenderedPageBreak/>
        <w:t>Sodelovanje z IZUM</w:t>
      </w:r>
      <w:r>
        <w:rPr>
          <w:rFonts w:asciiTheme="minorHAnsi" w:hAnsiTheme="minorHAnsi" w:cstheme="minorHAnsi"/>
        </w:rPr>
        <w:t>-</w:t>
      </w:r>
      <w:proofErr w:type="spellStart"/>
      <w:r w:rsidRPr="008E3316">
        <w:rPr>
          <w:rFonts w:asciiTheme="minorHAnsi" w:hAnsiTheme="minorHAnsi" w:cstheme="minorHAnsi"/>
        </w:rPr>
        <w:t>om</w:t>
      </w:r>
      <w:proofErr w:type="spellEnd"/>
      <w:r w:rsidRPr="008E3316">
        <w:rPr>
          <w:rFonts w:asciiTheme="minorHAnsi" w:hAnsiTheme="minorHAnsi" w:cstheme="minorHAnsi"/>
        </w:rPr>
        <w:t xml:space="preserve">  preko sveta članic </w:t>
      </w:r>
      <w:proofErr w:type="spellStart"/>
      <w:r w:rsidRPr="008E3316">
        <w:rPr>
          <w:rFonts w:asciiTheme="minorHAnsi" w:hAnsiTheme="minorHAnsi" w:cstheme="minorHAnsi"/>
        </w:rPr>
        <w:t>Cobiss</w:t>
      </w:r>
      <w:proofErr w:type="spellEnd"/>
      <w:r w:rsidRPr="008E3316">
        <w:rPr>
          <w:rFonts w:asciiTheme="minorHAnsi" w:hAnsiTheme="minorHAnsi" w:cstheme="minorHAnsi"/>
        </w:rPr>
        <w:t xml:space="preserve"> in preko Nadzornega odbora IZUM</w:t>
      </w:r>
      <w:r>
        <w:rPr>
          <w:rFonts w:asciiTheme="minorHAnsi" w:hAnsiTheme="minorHAnsi" w:cstheme="minorHAnsi"/>
        </w:rPr>
        <w:t>-</w:t>
      </w:r>
      <w:r w:rsidRPr="008E3316">
        <w:rPr>
          <w:rFonts w:asciiTheme="minorHAnsi" w:hAnsiTheme="minorHAnsi" w:cstheme="minorHAnsi"/>
        </w:rPr>
        <w:t>a, kjer imajo splošne knjižnice svojega predstavnika.</w:t>
      </w:r>
      <w:r w:rsidR="00755FF7">
        <w:rPr>
          <w:rFonts w:asciiTheme="minorHAnsi" w:hAnsiTheme="minorHAnsi" w:cstheme="minorHAnsi"/>
        </w:rPr>
        <w:t xml:space="preserve"> ZSK sodeluje z IZUM-</w:t>
      </w:r>
      <w:proofErr w:type="spellStart"/>
      <w:r w:rsidR="00755FF7">
        <w:rPr>
          <w:rFonts w:asciiTheme="minorHAnsi" w:hAnsiTheme="minorHAnsi" w:cstheme="minorHAnsi"/>
        </w:rPr>
        <w:t>om</w:t>
      </w:r>
      <w:proofErr w:type="spellEnd"/>
      <w:r w:rsidR="00755FF7">
        <w:rPr>
          <w:rFonts w:asciiTheme="minorHAnsi" w:hAnsiTheme="minorHAnsi" w:cstheme="minorHAnsi"/>
        </w:rPr>
        <w:t xml:space="preserve"> tudi v okviru svojih delovnih skupin. </w:t>
      </w:r>
    </w:p>
    <w:p w:rsidR="008E3316" w:rsidRPr="008E3316" w:rsidRDefault="008E3316" w:rsidP="00144931">
      <w:pPr>
        <w:numPr>
          <w:ilvl w:val="0"/>
          <w:numId w:val="10"/>
        </w:numPr>
        <w:rPr>
          <w:rFonts w:asciiTheme="minorHAnsi" w:hAnsiTheme="minorHAnsi" w:cstheme="minorHAnsi"/>
        </w:rPr>
      </w:pPr>
      <w:r w:rsidRPr="008E3316">
        <w:rPr>
          <w:rFonts w:asciiTheme="minorHAnsi" w:hAnsiTheme="minorHAnsi" w:cstheme="minorHAnsi"/>
        </w:rPr>
        <w:t>Sodelovanje v Nacionalnem svetu za knjižnično dejavnost</w:t>
      </w:r>
    </w:p>
    <w:p w:rsidR="008E3316" w:rsidRPr="008E3316" w:rsidRDefault="008E3316" w:rsidP="00144931">
      <w:pPr>
        <w:numPr>
          <w:ilvl w:val="0"/>
          <w:numId w:val="10"/>
        </w:numPr>
        <w:rPr>
          <w:rFonts w:asciiTheme="minorHAnsi" w:hAnsiTheme="minorHAnsi" w:cstheme="minorHAnsi"/>
        </w:rPr>
      </w:pPr>
      <w:r w:rsidRPr="008E3316">
        <w:rPr>
          <w:rFonts w:asciiTheme="minorHAnsi" w:hAnsiTheme="minorHAnsi" w:cstheme="minorHAnsi"/>
        </w:rPr>
        <w:t>Sodelovanje z različnimi resorji NUK</w:t>
      </w:r>
      <w:r>
        <w:rPr>
          <w:rFonts w:asciiTheme="minorHAnsi" w:hAnsiTheme="minorHAnsi" w:cstheme="minorHAnsi"/>
        </w:rPr>
        <w:t>-a, predvsem z Oddelkom za izobraževanje, razvoj in svetovanje</w:t>
      </w:r>
    </w:p>
    <w:p w:rsidR="008E3316" w:rsidRPr="008E3316" w:rsidRDefault="008E3316" w:rsidP="00144931">
      <w:pPr>
        <w:numPr>
          <w:ilvl w:val="0"/>
          <w:numId w:val="10"/>
        </w:numPr>
        <w:rPr>
          <w:rFonts w:asciiTheme="minorHAnsi" w:hAnsiTheme="minorHAnsi" w:cstheme="minorHAnsi"/>
          <w:b/>
        </w:rPr>
      </w:pPr>
      <w:r w:rsidRPr="008E3316">
        <w:rPr>
          <w:rFonts w:asciiTheme="minorHAnsi" w:hAnsiTheme="minorHAnsi" w:cstheme="minorHAnsi"/>
        </w:rPr>
        <w:t>Sodelovanje z JAK v z delovni skupini JAK za projekt R</w:t>
      </w:r>
      <w:r>
        <w:rPr>
          <w:rFonts w:asciiTheme="minorHAnsi" w:hAnsiTheme="minorHAnsi" w:cstheme="minorHAnsi"/>
        </w:rPr>
        <w:t>astem s knjigo</w:t>
      </w:r>
    </w:p>
    <w:p w:rsidR="008E3316" w:rsidRPr="008E3316" w:rsidRDefault="00B552F8" w:rsidP="00144931">
      <w:pPr>
        <w:numPr>
          <w:ilvl w:val="0"/>
          <w:numId w:val="10"/>
        </w:numPr>
        <w:rPr>
          <w:rFonts w:asciiTheme="minorHAnsi" w:hAnsiTheme="minorHAnsi" w:cstheme="minorHAnsi"/>
        </w:rPr>
      </w:pPr>
      <w:r>
        <w:rPr>
          <w:rFonts w:asciiTheme="minorHAnsi" w:hAnsiTheme="minorHAnsi" w:cstheme="minorHAnsi"/>
        </w:rPr>
        <w:t>Sodelovanje z Ministrstvom za šolstvo</w:t>
      </w:r>
    </w:p>
    <w:p w:rsidR="008E3316" w:rsidRPr="008E3316" w:rsidRDefault="008E3316" w:rsidP="00144931">
      <w:pPr>
        <w:numPr>
          <w:ilvl w:val="0"/>
          <w:numId w:val="10"/>
        </w:numPr>
        <w:rPr>
          <w:rFonts w:asciiTheme="minorHAnsi" w:hAnsiTheme="minorHAnsi" w:cstheme="minorHAnsi"/>
        </w:rPr>
      </w:pPr>
      <w:r w:rsidRPr="008E3316">
        <w:rPr>
          <w:rFonts w:asciiTheme="minorHAnsi" w:hAnsiTheme="minorHAnsi" w:cstheme="minorHAnsi"/>
        </w:rPr>
        <w:t xml:space="preserve">Sodelovanje z Oddelkom za </w:t>
      </w:r>
      <w:proofErr w:type="spellStart"/>
      <w:r w:rsidRPr="008E3316">
        <w:rPr>
          <w:rFonts w:asciiTheme="minorHAnsi" w:hAnsiTheme="minorHAnsi" w:cstheme="minorHAnsi"/>
        </w:rPr>
        <w:t>bibliotekarstvo</w:t>
      </w:r>
      <w:proofErr w:type="spellEnd"/>
      <w:r w:rsidRPr="008E3316">
        <w:rPr>
          <w:rFonts w:asciiTheme="minorHAnsi" w:hAnsiTheme="minorHAnsi" w:cstheme="minorHAnsi"/>
        </w:rPr>
        <w:t xml:space="preserve">, informacijsko znanost in </w:t>
      </w:r>
      <w:proofErr w:type="spellStart"/>
      <w:r w:rsidRPr="008E3316">
        <w:rPr>
          <w:rFonts w:asciiTheme="minorHAnsi" w:hAnsiTheme="minorHAnsi" w:cstheme="minorHAnsi"/>
        </w:rPr>
        <w:t>knjigarstvo</w:t>
      </w:r>
      <w:proofErr w:type="spellEnd"/>
      <w:r w:rsidRPr="008E3316">
        <w:rPr>
          <w:rFonts w:asciiTheme="minorHAnsi" w:hAnsiTheme="minorHAnsi" w:cstheme="minorHAnsi"/>
        </w:rPr>
        <w:t xml:space="preserve"> na FF</w:t>
      </w:r>
    </w:p>
    <w:p w:rsidR="008E3316" w:rsidRPr="008E3316" w:rsidRDefault="008E3316" w:rsidP="00144931">
      <w:pPr>
        <w:numPr>
          <w:ilvl w:val="0"/>
          <w:numId w:val="10"/>
        </w:numPr>
        <w:rPr>
          <w:rFonts w:asciiTheme="minorHAnsi" w:hAnsiTheme="minorHAnsi" w:cstheme="minorHAnsi"/>
        </w:rPr>
      </w:pPr>
      <w:r w:rsidRPr="008E3316">
        <w:rPr>
          <w:rFonts w:asciiTheme="minorHAnsi" w:hAnsiTheme="minorHAnsi" w:cstheme="minorHAnsi"/>
        </w:rPr>
        <w:t xml:space="preserve">Sodelovanje pri strokovnih dogodkih, ki jih organizirajo druge strokovne sredine: ZBDS, Sekcija za splošne knjižnice pri ZBDS, Združenje založnikov in knjigotržcev, NUK, IZUM, posamezne knjižnice… </w:t>
      </w:r>
    </w:p>
    <w:p w:rsidR="008E3316" w:rsidRDefault="008E3316" w:rsidP="00144931">
      <w:pPr>
        <w:numPr>
          <w:ilvl w:val="0"/>
          <w:numId w:val="10"/>
        </w:numPr>
        <w:rPr>
          <w:rFonts w:asciiTheme="minorHAnsi" w:hAnsiTheme="minorHAnsi" w:cstheme="minorHAnsi"/>
        </w:rPr>
      </w:pPr>
      <w:r>
        <w:rPr>
          <w:rFonts w:asciiTheme="minorHAnsi" w:hAnsiTheme="minorHAnsi" w:cstheme="minorHAnsi"/>
        </w:rPr>
        <w:t>Sodelovanje z Društvom založnikov in knjigotržcev</w:t>
      </w:r>
      <w:r w:rsidR="00755FF7">
        <w:rPr>
          <w:rFonts w:asciiTheme="minorHAnsi" w:hAnsiTheme="minorHAnsi" w:cstheme="minorHAnsi"/>
        </w:rPr>
        <w:t xml:space="preserve"> </w:t>
      </w:r>
      <w:r w:rsidR="00B552F8">
        <w:rPr>
          <w:rFonts w:asciiTheme="minorHAnsi" w:hAnsiTheme="minorHAnsi" w:cstheme="minorHAnsi"/>
        </w:rPr>
        <w:t>(Kongres založnikov  14. 9. 2023</w:t>
      </w:r>
      <w:r>
        <w:rPr>
          <w:rFonts w:asciiTheme="minorHAnsi" w:hAnsiTheme="minorHAnsi" w:cstheme="minorHAnsi"/>
        </w:rPr>
        <w:t>)</w:t>
      </w:r>
    </w:p>
    <w:p w:rsidR="00B552F8" w:rsidRDefault="008E3316" w:rsidP="00B552F8">
      <w:pPr>
        <w:numPr>
          <w:ilvl w:val="0"/>
          <w:numId w:val="10"/>
        </w:numPr>
        <w:rPr>
          <w:rFonts w:asciiTheme="minorHAnsi" w:hAnsiTheme="minorHAnsi" w:cstheme="minorHAnsi"/>
        </w:rPr>
      </w:pPr>
      <w:r>
        <w:rPr>
          <w:rFonts w:asciiTheme="minorHAnsi" w:hAnsiTheme="minorHAnsi" w:cstheme="minorHAnsi"/>
        </w:rPr>
        <w:t>Sodelovanje z Bralnim društvom in Društvom bralna značka v zvezi z izvajanjem projektov Nacionalni mesec skupnega branja in Beremo skupaj</w:t>
      </w:r>
      <w:r w:rsidR="00B552F8">
        <w:rPr>
          <w:rFonts w:asciiTheme="minorHAnsi" w:hAnsiTheme="minorHAnsi" w:cstheme="minorHAnsi"/>
        </w:rPr>
        <w:t>.</w:t>
      </w:r>
    </w:p>
    <w:p w:rsidR="00B552F8" w:rsidRDefault="00B552F8" w:rsidP="00B552F8">
      <w:pPr>
        <w:numPr>
          <w:ilvl w:val="0"/>
          <w:numId w:val="10"/>
        </w:numPr>
        <w:rPr>
          <w:rFonts w:asciiTheme="minorHAnsi" w:hAnsiTheme="minorHAnsi" w:cstheme="minorHAnsi"/>
        </w:rPr>
      </w:pPr>
      <w:r w:rsidRPr="00B552F8">
        <w:rPr>
          <w:rFonts w:asciiTheme="minorHAnsi" w:hAnsiTheme="minorHAnsi" w:cstheme="minorHAnsi"/>
        </w:rPr>
        <w:t xml:space="preserve">Sodelovanje z </w:t>
      </w:r>
      <w:proofErr w:type="spellStart"/>
      <w:r w:rsidRPr="00B552F8">
        <w:rPr>
          <w:rFonts w:asciiTheme="minorHAnsi" w:hAnsiTheme="minorHAnsi" w:cstheme="minorHAnsi"/>
        </w:rPr>
        <w:t>Beletrino</w:t>
      </w:r>
      <w:proofErr w:type="spellEnd"/>
      <w:r w:rsidRPr="00B552F8">
        <w:rPr>
          <w:rFonts w:asciiTheme="minorHAnsi" w:hAnsiTheme="minorHAnsi" w:cstheme="minorHAnsi"/>
        </w:rPr>
        <w:t xml:space="preserve"> na področju portala </w:t>
      </w:r>
      <w:proofErr w:type="spellStart"/>
      <w:r w:rsidRPr="00B552F8">
        <w:rPr>
          <w:rFonts w:asciiTheme="minorHAnsi" w:hAnsiTheme="minorHAnsi" w:cstheme="minorHAnsi"/>
        </w:rPr>
        <w:t>Biblos</w:t>
      </w:r>
      <w:proofErr w:type="spellEnd"/>
      <w:r w:rsidRPr="00B552F8">
        <w:rPr>
          <w:rFonts w:asciiTheme="minorHAnsi" w:hAnsiTheme="minorHAnsi" w:cstheme="minorHAnsi"/>
        </w:rPr>
        <w:t>.</w:t>
      </w:r>
      <w:r w:rsidRPr="00B552F8">
        <w:rPr>
          <w:rFonts w:asciiTheme="minorHAnsi" w:hAnsiTheme="minorHAnsi" w:cstheme="minorHAnsi"/>
          <w:b/>
        </w:rPr>
        <w:t xml:space="preserve"> </w:t>
      </w:r>
      <w:r w:rsidRPr="00B552F8">
        <w:rPr>
          <w:rFonts w:asciiTheme="minorHAnsi" w:hAnsiTheme="minorHAnsi" w:cstheme="minorHAnsi"/>
        </w:rPr>
        <w:t xml:space="preserve">Sodelovanje se nanaša tako na oblikovanje poslovnega modela kot tudi na tehnične značilnosti delovanja portala. </w:t>
      </w:r>
    </w:p>
    <w:p w:rsidR="00CD1544" w:rsidRDefault="00CD1544" w:rsidP="00B552F8">
      <w:pPr>
        <w:numPr>
          <w:ilvl w:val="0"/>
          <w:numId w:val="10"/>
        </w:numPr>
        <w:rPr>
          <w:rFonts w:asciiTheme="minorHAnsi" w:hAnsiTheme="minorHAnsi" w:cstheme="minorHAnsi"/>
        </w:rPr>
      </w:pPr>
      <w:r>
        <w:rPr>
          <w:rFonts w:asciiTheme="minorHAnsi" w:hAnsiTheme="minorHAnsi" w:cstheme="minorHAnsi"/>
        </w:rPr>
        <w:t>Aktivno sodelovanje pri okrogli mizi na posvetovanju Mestne knjižnice Kranj Družinska pismenost</w:t>
      </w:r>
    </w:p>
    <w:p w:rsidR="00B552F8" w:rsidRDefault="00B552F8" w:rsidP="00B552F8">
      <w:pPr>
        <w:rPr>
          <w:rFonts w:asciiTheme="minorHAnsi" w:hAnsiTheme="minorHAnsi" w:cstheme="minorHAnsi"/>
        </w:rPr>
      </w:pPr>
    </w:p>
    <w:p w:rsidR="00D82DF2" w:rsidRPr="0013622E" w:rsidRDefault="00D82DF2" w:rsidP="00FD6592">
      <w:pPr>
        <w:rPr>
          <w:rFonts w:asciiTheme="minorHAnsi" w:hAnsiTheme="minorHAnsi" w:cstheme="minorHAnsi"/>
          <w:color w:val="FF0000"/>
        </w:rPr>
      </w:pPr>
    </w:p>
    <w:p w:rsidR="00FD6592" w:rsidRPr="005324C1" w:rsidRDefault="00FD6592" w:rsidP="00FD6592">
      <w:pPr>
        <w:rPr>
          <w:rFonts w:asciiTheme="minorHAnsi" w:hAnsiTheme="minorHAnsi" w:cstheme="minorHAnsi"/>
          <w:b/>
          <w:sz w:val="28"/>
        </w:rPr>
      </w:pPr>
      <w:r w:rsidRPr="005324C1">
        <w:rPr>
          <w:rFonts w:asciiTheme="minorHAnsi" w:hAnsiTheme="minorHAnsi" w:cstheme="minorHAnsi"/>
          <w:b/>
          <w:sz w:val="28"/>
        </w:rPr>
        <w:t>ORGANIZACIJA STROKOVNIH DOPOLNILNIH IZOBRAŽEVANJ, SREČANJ, OBISKOV SEJMOV IN PODOBNIH PRIREDITEV TER STROKOVNIH INSTITUCIJ</w:t>
      </w:r>
    </w:p>
    <w:p w:rsidR="00FD6592" w:rsidRDefault="00FD6592" w:rsidP="00C829B6">
      <w:pPr>
        <w:rPr>
          <w:rFonts w:asciiTheme="minorHAnsi" w:hAnsiTheme="minorHAnsi" w:cstheme="minorHAnsi"/>
        </w:rPr>
      </w:pPr>
    </w:p>
    <w:p w:rsidR="00EA3975" w:rsidRPr="00446B08" w:rsidRDefault="00024D77" w:rsidP="00EA3975">
      <w:pPr>
        <w:rPr>
          <w:rFonts w:asciiTheme="minorHAnsi" w:hAnsiTheme="minorHAnsi" w:cstheme="minorHAnsi"/>
          <w:b/>
        </w:rPr>
      </w:pPr>
      <w:r w:rsidRPr="00446B08">
        <w:rPr>
          <w:rFonts w:asciiTheme="minorHAnsi" w:hAnsiTheme="minorHAnsi" w:cstheme="minorHAnsi"/>
          <w:b/>
        </w:rPr>
        <w:t>V letu 2023 je bilo</w:t>
      </w:r>
      <w:r w:rsidR="00F23AAE" w:rsidRPr="00446B08">
        <w:rPr>
          <w:rFonts w:asciiTheme="minorHAnsi" w:hAnsiTheme="minorHAnsi" w:cstheme="minorHAnsi"/>
          <w:b/>
        </w:rPr>
        <w:t xml:space="preserve"> </w:t>
      </w:r>
      <w:r w:rsidR="003F5DC2" w:rsidRPr="00446B08">
        <w:rPr>
          <w:rFonts w:asciiTheme="minorHAnsi" w:hAnsiTheme="minorHAnsi" w:cstheme="minorHAnsi"/>
          <w:b/>
        </w:rPr>
        <w:t xml:space="preserve"> v okviru ZSK</w:t>
      </w:r>
      <w:r w:rsidR="00F23AAE" w:rsidRPr="00446B08">
        <w:rPr>
          <w:rFonts w:asciiTheme="minorHAnsi" w:hAnsiTheme="minorHAnsi" w:cstheme="minorHAnsi"/>
          <w:b/>
        </w:rPr>
        <w:t xml:space="preserve"> za</w:t>
      </w:r>
      <w:r w:rsidR="00FC649F" w:rsidRPr="00446B08">
        <w:rPr>
          <w:rFonts w:asciiTheme="minorHAnsi" w:hAnsiTheme="minorHAnsi" w:cstheme="minorHAnsi"/>
          <w:b/>
        </w:rPr>
        <w:t xml:space="preserve"> di</w:t>
      </w:r>
      <w:r w:rsidRPr="00446B08">
        <w:rPr>
          <w:rFonts w:asciiTheme="minorHAnsi" w:hAnsiTheme="minorHAnsi" w:cstheme="minorHAnsi"/>
          <w:b/>
        </w:rPr>
        <w:t>rektorje in druge knjižnične delavce  organiziranih več različnih izobra</w:t>
      </w:r>
      <w:r w:rsidR="002461FC" w:rsidRPr="00446B08">
        <w:rPr>
          <w:rFonts w:asciiTheme="minorHAnsi" w:hAnsiTheme="minorHAnsi" w:cstheme="minorHAnsi"/>
          <w:b/>
        </w:rPr>
        <w:t xml:space="preserve">ževanj, ki so potekala skozi vse leto in so skupaj trajala osem dni. </w:t>
      </w:r>
    </w:p>
    <w:p w:rsidR="002461FC" w:rsidRPr="00446B08" w:rsidRDefault="002461FC" w:rsidP="00EA3975">
      <w:pPr>
        <w:rPr>
          <w:rFonts w:asciiTheme="minorHAnsi" w:hAnsiTheme="minorHAnsi" w:cstheme="minorHAnsi"/>
          <w:b/>
        </w:rPr>
      </w:pPr>
    </w:p>
    <w:p w:rsidR="00755FF7" w:rsidRDefault="00A62D1A" w:rsidP="00144931">
      <w:pPr>
        <w:pStyle w:val="Odstavekseznama"/>
        <w:numPr>
          <w:ilvl w:val="0"/>
          <w:numId w:val="14"/>
        </w:numPr>
        <w:rPr>
          <w:rFonts w:asciiTheme="minorHAnsi" w:hAnsiTheme="minorHAnsi" w:cstheme="minorHAnsi"/>
        </w:rPr>
      </w:pPr>
      <w:r>
        <w:rPr>
          <w:rFonts w:asciiTheme="minorHAnsi" w:hAnsiTheme="minorHAnsi" w:cstheme="minorHAnsi"/>
        </w:rPr>
        <w:t>Iz</w:t>
      </w:r>
      <w:r w:rsidR="00B552F8">
        <w:rPr>
          <w:rFonts w:asciiTheme="minorHAnsi" w:hAnsiTheme="minorHAnsi" w:cstheme="minorHAnsi"/>
        </w:rPr>
        <w:t>obraževanje dir</w:t>
      </w:r>
      <w:r w:rsidR="00024D77">
        <w:rPr>
          <w:rFonts w:asciiTheme="minorHAnsi" w:hAnsiTheme="minorHAnsi" w:cstheme="minorHAnsi"/>
        </w:rPr>
        <w:t xml:space="preserve">ektorjev  in drugih knjižničnih delavcev na temo </w:t>
      </w:r>
      <w:r w:rsidR="00024D77" w:rsidRPr="00747B9E">
        <w:rPr>
          <w:rFonts w:asciiTheme="minorHAnsi" w:hAnsiTheme="minorHAnsi" w:cstheme="minorHAnsi"/>
          <w:b/>
        </w:rPr>
        <w:t>ZVOP-2</w:t>
      </w:r>
      <w:r w:rsidR="00024D77">
        <w:rPr>
          <w:rFonts w:asciiTheme="minorHAnsi" w:hAnsiTheme="minorHAnsi" w:cstheme="minorHAnsi"/>
        </w:rPr>
        <w:t xml:space="preserve"> </w:t>
      </w:r>
      <w:r w:rsidR="00024D77" w:rsidRPr="00024D77">
        <w:rPr>
          <w:rFonts w:asciiTheme="minorHAnsi" w:hAnsiTheme="minorHAnsi" w:cstheme="minorHAnsi"/>
          <w:b/>
        </w:rPr>
        <w:t>2. in 6. marca</w:t>
      </w:r>
      <w:r w:rsidR="00B552F8" w:rsidRPr="00024D77">
        <w:rPr>
          <w:rFonts w:asciiTheme="minorHAnsi" w:hAnsiTheme="minorHAnsi" w:cstheme="minorHAnsi"/>
          <w:b/>
        </w:rPr>
        <w:t xml:space="preserve"> 2023</w:t>
      </w:r>
      <w:r w:rsidR="00B552F8">
        <w:rPr>
          <w:rFonts w:asciiTheme="minorHAnsi" w:hAnsiTheme="minorHAnsi" w:cstheme="minorHAnsi"/>
        </w:rPr>
        <w:t xml:space="preserve"> (</w:t>
      </w:r>
      <w:proofErr w:type="spellStart"/>
      <w:r w:rsidR="00B552F8">
        <w:rPr>
          <w:rFonts w:asciiTheme="minorHAnsi" w:hAnsiTheme="minorHAnsi" w:cstheme="minorHAnsi"/>
        </w:rPr>
        <w:t>Webinar</w:t>
      </w:r>
      <w:proofErr w:type="spellEnd"/>
      <w:r w:rsidR="00B552F8">
        <w:rPr>
          <w:rFonts w:asciiTheme="minorHAnsi" w:hAnsiTheme="minorHAnsi" w:cstheme="minorHAnsi"/>
        </w:rPr>
        <w:t>)</w:t>
      </w:r>
      <w:r w:rsidR="00024D77">
        <w:rPr>
          <w:rFonts w:asciiTheme="minorHAnsi" w:hAnsiTheme="minorHAnsi" w:cstheme="minorHAnsi"/>
        </w:rPr>
        <w:t>, ki se ga je udeležilo 75 udeležencev.</w:t>
      </w:r>
      <w:r w:rsidR="00446B08">
        <w:rPr>
          <w:rFonts w:asciiTheme="minorHAnsi" w:hAnsiTheme="minorHAnsi" w:cstheme="minorHAnsi"/>
        </w:rPr>
        <w:t xml:space="preserve"> Zaradi števila udeležencev smo izobraževanje organizirali dvakrat. </w:t>
      </w:r>
      <w:r w:rsidR="00024D77">
        <w:rPr>
          <w:rFonts w:asciiTheme="minorHAnsi" w:hAnsiTheme="minorHAnsi" w:cstheme="minorHAnsi"/>
        </w:rPr>
        <w:t xml:space="preserve"> Predavatelj je bil mag. Andrej Tomšič</w:t>
      </w:r>
      <w:r w:rsidR="00284EAC">
        <w:rPr>
          <w:rFonts w:asciiTheme="minorHAnsi" w:hAnsiTheme="minorHAnsi" w:cstheme="minorHAnsi"/>
        </w:rPr>
        <w:t>.</w:t>
      </w:r>
    </w:p>
    <w:p w:rsidR="00A62D1A" w:rsidRPr="002461FC" w:rsidRDefault="002461FC" w:rsidP="002461FC">
      <w:pPr>
        <w:pStyle w:val="Odstavekseznama"/>
        <w:numPr>
          <w:ilvl w:val="0"/>
          <w:numId w:val="14"/>
        </w:numPr>
        <w:rPr>
          <w:rFonts w:asciiTheme="minorHAnsi" w:hAnsiTheme="minorHAnsi" w:cstheme="minorHAnsi"/>
        </w:rPr>
      </w:pPr>
      <w:r>
        <w:rPr>
          <w:rFonts w:asciiTheme="minorHAnsi" w:hAnsiTheme="minorHAnsi" w:cstheme="minorHAnsi"/>
        </w:rPr>
        <w:t xml:space="preserve">Izobraževanje direktorjev in drugih knjižničnih delavcev na temo </w:t>
      </w:r>
      <w:r w:rsidRPr="00747B9E">
        <w:rPr>
          <w:rFonts w:asciiTheme="minorHAnsi" w:hAnsiTheme="minorHAnsi" w:cstheme="minorHAnsi"/>
          <w:b/>
        </w:rPr>
        <w:t>Evidence delovnega časa (</w:t>
      </w:r>
      <w:r>
        <w:rPr>
          <w:rFonts w:asciiTheme="minorHAnsi" w:hAnsiTheme="minorHAnsi" w:cstheme="minorHAnsi"/>
        </w:rPr>
        <w:t>9. 10. 2023, fizična udeležba).  Predavateljica je bila Andreja Samec Koderman.</w:t>
      </w:r>
    </w:p>
    <w:p w:rsidR="00A62D1A" w:rsidRPr="00446B08" w:rsidRDefault="00755FF7" w:rsidP="00446B08">
      <w:pPr>
        <w:pStyle w:val="Odstavekseznama"/>
        <w:numPr>
          <w:ilvl w:val="0"/>
          <w:numId w:val="14"/>
        </w:numPr>
        <w:rPr>
          <w:rFonts w:asciiTheme="minorHAnsi" w:hAnsiTheme="minorHAnsi" w:cstheme="minorHAnsi"/>
        </w:rPr>
      </w:pPr>
      <w:r w:rsidRPr="00A62D1A">
        <w:rPr>
          <w:rFonts w:asciiTheme="minorHAnsi" w:hAnsiTheme="minorHAnsi" w:cstheme="minorHAnsi"/>
          <w:b/>
        </w:rPr>
        <w:t xml:space="preserve">Šola za knjižnični </w:t>
      </w:r>
      <w:r w:rsidR="002461FC">
        <w:rPr>
          <w:rFonts w:asciiTheme="minorHAnsi" w:hAnsiTheme="minorHAnsi" w:cstheme="minorHAnsi"/>
          <w:b/>
        </w:rPr>
        <w:t xml:space="preserve">srednji </w:t>
      </w:r>
      <w:r w:rsidRPr="00A62D1A">
        <w:rPr>
          <w:rFonts w:asciiTheme="minorHAnsi" w:hAnsiTheme="minorHAnsi" w:cstheme="minorHAnsi"/>
          <w:b/>
        </w:rPr>
        <w:t>menedžment oziroma šola vodenja</w:t>
      </w:r>
      <w:r w:rsidR="00A557BD">
        <w:rPr>
          <w:rFonts w:asciiTheme="minorHAnsi" w:hAnsiTheme="minorHAnsi" w:cstheme="minorHAnsi"/>
        </w:rPr>
        <w:t xml:space="preserve"> </w:t>
      </w:r>
      <w:r w:rsidR="00446B08">
        <w:rPr>
          <w:rFonts w:asciiTheme="minorHAnsi" w:hAnsiTheme="minorHAnsi" w:cstheme="minorHAnsi"/>
        </w:rPr>
        <w:t xml:space="preserve">je bila </w:t>
      </w:r>
      <w:r w:rsidR="00A557BD">
        <w:rPr>
          <w:rFonts w:asciiTheme="minorHAnsi" w:hAnsiTheme="minorHAnsi" w:cstheme="minorHAnsi"/>
        </w:rPr>
        <w:t>v programu ZSK</w:t>
      </w:r>
      <w:r w:rsidR="002461FC">
        <w:rPr>
          <w:rFonts w:asciiTheme="minorHAnsi" w:hAnsiTheme="minorHAnsi" w:cstheme="minorHAnsi"/>
        </w:rPr>
        <w:t xml:space="preserve"> za leto 2023</w:t>
      </w:r>
      <w:r w:rsidR="00A557BD">
        <w:rPr>
          <w:rFonts w:asciiTheme="minorHAnsi" w:hAnsiTheme="minorHAnsi" w:cstheme="minorHAnsi"/>
        </w:rPr>
        <w:t xml:space="preserve"> </w:t>
      </w:r>
      <w:r w:rsidR="002461FC">
        <w:rPr>
          <w:rFonts w:asciiTheme="minorHAnsi" w:hAnsiTheme="minorHAnsi" w:cstheme="minorHAnsi"/>
        </w:rPr>
        <w:t xml:space="preserve"> izvedena</w:t>
      </w:r>
      <w:r w:rsidR="00284EAC">
        <w:rPr>
          <w:rFonts w:asciiTheme="minorHAnsi" w:hAnsiTheme="minorHAnsi" w:cstheme="minorHAnsi"/>
        </w:rPr>
        <w:t xml:space="preserve"> </w:t>
      </w:r>
      <w:r w:rsidRPr="00A62D1A">
        <w:rPr>
          <w:rFonts w:asciiTheme="minorHAnsi" w:hAnsiTheme="minorHAnsi" w:cstheme="minorHAnsi"/>
        </w:rPr>
        <w:t xml:space="preserve"> v sode</w:t>
      </w:r>
      <w:r w:rsidR="002461FC">
        <w:rPr>
          <w:rFonts w:asciiTheme="minorHAnsi" w:hAnsiTheme="minorHAnsi" w:cstheme="minorHAnsi"/>
        </w:rPr>
        <w:t>lovanju z zunanjim podjetjem.  Potekala</w:t>
      </w:r>
      <w:r w:rsidR="00284EAC">
        <w:rPr>
          <w:rFonts w:asciiTheme="minorHAnsi" w:hAnsiTheme="minorHAnsi" w:cstheme="minorHAnsi"/>
        </w:rPr>
        <w:t xml:space="preserve"> je</w:t>
      </w:r>
      <w:r w:rsidR="002461FC">
        <w:rPr>
          <w:rFonts w:asciiTheme="minorHAnsi" w:hAnsiTheme="minorHAnsi" w:cstheme="minorHAnsi"/>
        </w:rPr>
        <w:t xml:space="preserve"> v obliki delavnic  v mesecu juniju in je trajala 20 ur v treh modulih</w:t>
      </w:r>
      <w:r w:rsidR="00284EAC">
        <w:rPr>
          <w:rFonts w:asciiTheme="minorHAnsi" w:hAnsiTheme="minorHAnsi" w:cstheme="minorHAnsi"/>
        </w:rPr>
        <w:t>.</w:t>
      </w:r>
      <w:r w:rsidR="00446B08">
        <w:rPr>
          <w:rFonts w:asciiTheme="minorHAnsi" w:hAnsiTheme="minorHAnsi" w:cstheme="minorHAnsi"/>
        </w:rPr>
        <w:t xml:space="preserve"> U</w:t>
      </w:r>
      <w:r w:rsidR="00362FD8">
        <w:rPr>
          <w:rFonts w:asciiTheme="minorHAnsi" w:hAnsiTheme="minorHAnsi" w:cstheme="minorHAnsi"/>
        </w:rPr>
        <w:t>deležilo se je</w:t>
      </w:r>
      <w:r w:rsidRPr="00A62D1A">
        <w:rPr>
          <w:rFonts w:asciiTheme="minorHAnsi" w:hAnsiTheme="minorHAnsi" w:cstheme="minorHAnsi"/>
        </w:rPr>
        <w:t xml:space="preserve"> je </w:t>
      </w:r>
      <w:r w:rsidRPr="00A62D1A">
        <w:rPr>
          <w:rFonts w:asciiTheme="minorHAnsi" w:hAnsiTheme="minorHAnsi" w:cstheme="minorHAnsi"/>
          <w:b/>
        </w:rPr>
        <w:t>40 slušateljev</w:t>
      </w:r>
      <w:r w:rsidR="00446B08">
        <w:rPr>
          <w:rFonts w:asciiTheme="minorHAnsi" w:hAnsiTheme="minorHAnsi" w:cstheme="minorHAnsi"/>
        </w:rPr>
        <w:t>.</w:t>
      </w:r>
      <w:r w:rsidRPr="00A62D1A">
        <w:rPr>
          <w:rFonts w:asciiTheme="minorHAnsi" w:hAnsiTheme="minorHAnsi" w:cstheme="minorHAnsi"/>
        </w:rPr>
        <w:t xml:space="preserve"> </w:t>
      </w:r>
      <w:r w:rsidR="00284EAC">
        <w:rPr>
          <w:rFonts w:asciiTheme="minorHAnsi" w:hAnsiTheme="minorHAnsi" w:cstheme="minorHAnsi"/>
        </w:rPr>
        <w:t>Predavatelj</w:t>
      </w:r>
      <w:r w:rsidR="00446B08">
        <w:rPr>
          <w:rFonts w:asciiTheme="minorHAnsi" w:hAnsiTheme="minorHAnsi" w:cstheme="minorHAnsi"/>
        </w:rPr>
        <w:t xml:space="preserve"> je bil</w:t>
      </w:r>
      <w:r w:rsidR="00284EAC">
        <w:rPr>
          <w:rFonts w:asciiTheme="minorHAnsi" w:hAnsiTheme="minorHAnsi" w:cstheme="minorHAnsi"/>
        </w:rPr>
        <w:t xml:space="preserve"> Miha Bavec, podjetje Transformacija. </w:t>
      </w:r>
    </w:p>
    <w:p w:rsidR="00446B08" w:rsidRDefault="00446B08" w:rsidP="00A62D1A">
      <w:pPr>
        <w:ind w:left="720"/>
        <w:rPr>
          <w:rFonts w:asciiTheme="minorHAnsi" w:hAnsiTheme="minorHAnsi" w:cstheme="minorHAnsi"/>
        </w:rPr>
      </w:pPr>
      <w:r>
        <w:rPr>
          <w:rFonts w:asciiTheme="minorHAnsi" w:hAnsiTheme="minorHAnsi" w:cstheme="minorHAnsi"/>
        </w:rPr>
        <w:t xml:space="preserve">Izobraževanje je bilo nadaljevanje izobraževanja iz leta 2022, ko je bila na enak način organizirana </w:t>
      </w:r>
      <w:r w:rsidR="00362FD8">
        <w:rPr>
          <w:rFonts w:asciiTheme="minorHAnsi" w:hAnsiTheme="minorHAnsi" w:cstheme="minorHAnsi"/>
        </w:rPr>
        <w:t>šola za direktorje</w:t>
      </w:r>
      <w:r>
        <w:rPr>
          <w:rFonts w:asciiTheme="minorHAnsi" w:hAnsiTheme="minorHAnsi" w:cstheme="minorHAnsi"/>
        </w:rPr>
        <w:t>. Ker je bila o</w:t>
      </w:r>
      <w:r w:rsidR="00755FF7" w:rsidRPr="00A62D1A">
        <w:rPr>
          <w:rFonts w:asciiTheme="minorHAnsi" w:hAnsiTheme="minorHAnsi" w:cstheme="minorHAnsi"/>
        </w:rPr>
        <w:t>cena izobraževanja</w:t>
      </w:r>
      <w:r>
        <w:rPr>
          <w:rFonts w:asciiTheme="minorHAnsi" w:hAnsiTheme="minorHAnsi" w:cstheme="minorHAnsi"/>
        </w:rPr>
        <w:t xml:space="preserve"> 2022</w:t>
      </w:r>
      <w:r w:rsidR="00755FF7" w:rsidRPr="00A62D1A">
        <w:rPr>
          <w:rFonts w:asciiTheme="minorHAnsi" w:hAnsiTheme="minorHAnsi" w:cstheme="minorHAnsi"/>
        </w:rPr>
        <w:t xml:space="preserve"> s</w:t>
      </w:r>
      <w:r>
        <w:rPr>
          <w:rFonts w:asciiTheme="minorHAnsi" w:hAnsiTheme="minorHAnsi" w:cstheme="minorHAnsi"/>
        </w:rPr>
        <w:t xml:space="preserve"> strani slušateljev zelo</w:t>
      </w:r>
      <w:r w:rsidR="00755FF7" w:rsidRPr="00A62D1A">
        <w:rPr>
          <w:rFonts w:asciiTheme="minorHAnsi" w:hAnsiTheme="minorHAnsi" w:cstheme="minorHAnsi"/>
        </w:rPr>
        <w:t xml:space="preserve"> pozitivna in </w:t>
      </w:r>
      <w:r>
        <w:rPr>
          <w:rFonts w:asciiTheme="minorHAnsi" w:hAnsiTheme="minorHAnsi" w:cstheme="minorHAnsi"/>
        </w:rPr>
        <w:t xml:space="preserve">so </w:t>
      </w:r>
      <w:r w:rsidR="00755FF7" w:rsidRPr="00A62D1A">
        <w:rPr>
          <w:rFonts w:asciiTheme="minorHAnsi" w:hAnsiTheme="minorHAnsi" w:cstheme="minorHAnsi"/>
        </w:rPr>
        <w:t>nekate</w:t>
      </w:r>
      <w:r>
        <w:rPr>
          <w:rFonts w:asciiTheme="minorHAnsi" w:hAnsiTheme="minorHAnsi" w:cstheme="minorHAnsi"/>
        </w:rPr>
        <w:t>ri od njih</w:t>
      </w:r>
      <w:r w:rsidR="00755FF7" w:rsidRPr="00A62D1A">
        <w:rPr>
          <w:rFonts w:asciiTheme="minorHAnsi" w:hAnsiTheme="minorHAnsi" w:cstheme="minorHAnsi"/>
        </w:rPr>
        <w:t xml:space="preserve"> enako izobraževanje organizirali tudi v okviru svojih institucij za vse zaposlene na vodilnih delovnih mestih</w:t>
      </w:r>
      <w:r>
        <w:rPr>
          <w:rFonts w:asciiTheme="minorHAnsi" w:hAnsiTheme="minorHAnsi" w:cstheme="minorHAnsi"/>
        </w:rPr>
        <w:t xml:space="preserve">, smo v okviru ZSK takšno izobraževanje organizirali tudi za srednji menedžment </w:t>
      </w:r>
      <w:r w:rsidR="00755FF7" w:rsidRPr="00A62D1A">
        <w:rPr>
          <w:rFonts w:asciiTheme="minorHAnsi" w:hAnsiTheme="minorHAnsi" w:cstheme="minorHAnsi"/>
        </w:rPr>
        <w:t xml:space="preserve">. </w:t>
      </w:r>
    </w:p>
    <w:p w:rsidR="00446B08" w:rsidRDefault="00755FF7" w:rsidP="00446B08">
      <w:pPr>
        <w:ind w:left="720"/>
        <w:rPr>
          <w:rFonts w:asciiTheme="minorHAnsi" w:hAnsiTheme="minorHAnsi" w:cstheme="minorHAnsi"/>
        </w:rPr>
      </w:pPr>
      <w:r w:rsidRPr="00755FF7">
        <w:rPr>
          <w:rFonts w:asciiTheme="minorHAnsi" w:hAnsiTheme="minorHAnsi" w:cstheme="minorHAnsi"/>
        </w:rPr>
        <w:t>ZSK ciljna izobraževanja v obliki modulov pod imenom »šola za direktorje«  organizira za vodilna delovna mesta v knjižnicah že od l</w:t>
      </w:r>
      <w:r w:rsidR="00446B08">
        <w:rPr>
          <w:rFonts w:asciiTheme="minorHAnsi" w:hAnsiTheme="minorHAnsi" w:cstheme="minorHAnsi"/>
        </w:rPr>
        <w:t xml:space="preserve">eta 2010. V obdobju do leta </w:t>
      </w:r>
      <w:r w:rsidR="00446B08">
        <w:rPr>
          <w:rFonts w:asciiTheme="minorHAnsi" w:hAnsiTheme="minorHAnsi" w:cstheme="minorHAnsi"/>
        </w:rPr>
        <w:lastRenderedPageBreak/>
        <w:t>2023</w:t>
      </w:r>
      <w:r w:rsidRPr="00755FF7">
        <w:rPr>
          <w:rFonts w:asciiTheme="minorHAnsi" w:hAnsiTheme="minorHAnsi" w:cstheme="minorHAnsi"/>
        </w:rPr>
        <w:t xml:space="preserve"> so bila na različne načine in v različnem obsegu  (najbolj obširno je </w:t>
      </w:r>
      <w:r w:rsidR="00446B08">
        <w:rPr>
          <w:rFonts w:asciiTheme="minorHAnsi" w:hAnsiTheme="minorHAnsi" w:cstheme="minorHAnsi"/>
        </w:rPr>
        <w:t>obsegalo 110 ur)  organizirana 7-krat, zadnje leta 2023</w:t>
      </w:r>
      <w:r w:rsidRPr="00755FF7">
        <w:rPr>
          <w:rFonts w:asciiTheme="minorHAnsi" w:hAnsiTheme="minorHAnsi" w:cstheme="minorHAnsi"/>
        </w:rPr>
        <w:t xml:space="preserve">. </w:t>
      </w:r>
    </w:p>
    <w:p w:rsidR="00446B08" w:rsidRPr="00446B08" w:rsidRDefault="00446B08" w:rsidP="00446B08">
      <w:pPr>
        <w:pStyle w:val="Odstavekseznama"/>
        <w:numPr>
          <w:ilvl w:val="0"/>
          <w:numId w:val="14"/>
        </w:numPr>
        <w:rPr>
          <w:rFonts w:asciiTheme="minorHAnsi" w:hAnsiTheme="minorHAnsi" w:cstheme="minorHAnsi"/>
        </w:rPr>
      </w:pPr>
      <w:r>
        <w:rPr>
          <w:rFonts w:asciiTheme="minorHAnsi" w:hAnsiTheme="minorHAnsi" w:cstheme="minorHAnsi"/>
        </w:rPr>
        <w:t>V okviru aktivnosti za vzpostavitev nacionalne koordinacije OOK smo v okviru ZSK</w:t>
      </w:r>
      <w:r w:rsidR="00747B9E">
        <w:rPr>
          <w:rFonts w:asciiTheme="minorHAnsi" w:hAnsiTheme="minorHAnsi" w:cstheme="minorHAnsi"/>
        </w:rPr>
        <w:t xml:space="preserve"> skupaj z zunanjim izvajalcem podjetjem Transformacije </w:t>
      </w:r>
      <w:r>
        <w:rPr>
          <w:rFonts w:asciiTheme="minorHAnsi" w:hAnsiTheme="minorHAnsi" w:cstheme="minorHAnsi"/>
        </w:rPr>
        <w:t xml:space="preserve"> 9. in 10. marca 2023 organizirali dvodnevno </w:t>
      </w:r>
      <w:r w:rsidRPr="00747B9E">
        <w:rPr>
          <w:rFonts w:asciiTheme="minorHAnsi" w:hAnsiTheme="minorHAnsi" w:cstheme="minorHAnsi"/>
          <w:b/>
        </w:rPr>
        <w:t>izobraževanje tima OOK</w:t>
      </w:r>
      <w:r>
        <w:rPr>
          <w:rFonts w:asciiTheme="minorHAnsi" w:hAnsiTheme="minorHAnsi" w:cstheme="minorHAnsi"/>
        </w:rPr>
        <w:t xml:space="preserve"> (direktorji OOK in koordinatorji). Izobraževanje je bilo izrazito ciljno usmerjeno v iskanje rešitev za vzpostavitev nacionalne koordinacije OOK in za </w:t>
      </w:r>
      <w:r w:rsidR="00747B9E">
        <w:rPr>
          <w:rFonts w:asciiTheme="minorHAnsi" w:hAnsiTheme="minorHAnsi" w:cstheme="minorHAnsi"/>
        </w:rPr>
        <w:t xml:space="preserve">novo, trdnejšo in stabilnejšo vlogo OOK kot nosilcev razvoja splošnih knjižnic. Izobraževanje je bilo uspešno, prineslo je jasne iz konstruktivne odgovore na aktualna vprašanja in rešitve, ki so se v naslednjem kratkoročnem obdobju izkazale kot zelo smiselne in so bile s podporo in sodelovanjem vseh OOK ter ZSK tudi relativno hitro realizirane. </w:t>
      </w:r>
    </w:p>
    <w:p w:rsidR="00755FF7" w:rsidRPr="00755FF7" w:rsidRDefault="00755FF7" w:rsidP="00755FF7">
      <w:pPr>
        <w:rPr>
          <w:rFonts w:asciiTheme="minorHAnsi" w:hAnsiTheme="minorHAnsi" w:cstheme="minorHAnsi"/>
        </w:rPr>
      </w:pPr>
    </w:p>
    <w:p w:rsidR="003E16EF" w:rsidRPr="003E16EF" w:rsidRDefault="003E16EF" w:rsidP="003E16EF">
      <w:pPr>
        <w:rPr>
          <w:rFonts w:asciiTheme="minorHAnsi" w:hAnsiTheme="minorHAnsi" w:cstheme="minorHAnsi"/>
        </w:rPr>
      </w:pPr>
    </w:p>
    <w:p w:rsidR="008C3E92" w:rsidRPr="00CD1544" w:rsidRDefault="008C3E92" w:rsidP="008C3E92">
      <w:pPr>
        <w:rPr>
          <w:rFonts w:asciiTheme="minorHAnsi" w:hAnsiTheme="minorHAnsi" w:cstheme="minorHAnsi"/>
          <w:b/>
          <w:sz w:val="28"/>
        </w:rPr>
      </w:pPr>
      <w:r w:rsidRPr="00CD1544">
        <w:rPr>
          <w:rFonts w:asciiTheme="minorHAnsi" w:hAnsiTheme="minorHAnsi" w:cstheme="minorHAnsi"/>
          <w:b/>
          <w:sz w:val="28"/>
        </w:rPr>
        <w:t xml:space="preserve">SODELOVANJE V DELOVNIH TELESIH, KOMISIJAH IN ODBORIH </w:t>
      </w:r>
    </w:p>
    <w:p w:rsidR="008C3E92" w:rsidRPr="008C3E92" w:rsidRDefault="008C3E92" w:rsidP="008C3E92">
      <w:pPr>
        <w:rPr>
          <w:rFonts w:asciiTheme="minorHAnsi" w:hAnsiTheme="minorHAnsi" w:cstheme="minorHAnsi"/>
        </w:rPr>
      </w:pPr>
    </w:p>
    <w:p w:rsidR="008C3E92" w:rsidRPr="006E0E0C" w:rsidRDefault="008C3E92" w:rsidP="00C8786F">
      <w:pPr>
        <w:rPr>
          <w:rFonts w:asciiTheme="minorHAnsi" w:hAnsiTheme="minorHAnsi" w:cstheme="minorHAnsi"/>
        </w:rPr>
      </w:pPr>
      <w:r w:rsidRPr="006E0E0C">
        <w:rPr>
          <w:rFonts w:asciiTheme="minorHAnsi" w:hAnsiTheme="minorHAnsi" w:cstheme="minorHAnsi"/>
          <w:b/>
        </w:rPr>
        <w:t>Portal Kamra</w:t>
      </w:r>
      <w:r w:rsidRPr="006E0E0C">
        <w:rPr>
          <w:rFonts w:asciiTheme="minorHAnsi" w:hAnsiTheme="minorHAnsi" w:cstheme="minorHAnsi"/>
        </w:rPr>
        <w:t xml:space="preserve"> </w:t>
      </w:r>
    </w:p>
    <w:p w:rsidR="008C3E92" w:rsidRPr="006E0E0C" w:rsidRDefault="008C3E92" w:rsidP="008C3E92">
      <w:pPr>
        <w:rPr>
          <w:rFonts w:asciiTheme="minorHAnsi" w:hAnsiTheme="minorHAnsi" w:cstheme="minorHAnsi"/>
        </w:rPr>
      </w:pPr>
    </w:p>
    <w:p w:rsidR="00EF30C4" w:rsidRPr="006E0E0C" w:rsidRDefault="008C3E92" w:rsidP="00EF30C4">
      <w:pPr>
        <w:rPr>
          <w:rFonts w:asciiTheme="minorHAnsi" w:hAnsiTheme="minorHAnsi" w:cstheme="minorHAnsi"/>
        </w:rPr>
      </w:pPr>
      <w:r w:rsidRPr="006E0E0C">
        <w:rPr>
          <w:rFonts w:asciiTheme="minorHAnsi" w:hAnsiTheme="minorHAnsi" w:cstheme="minorHAnsi"/>
        </w:rPr>
        <w:t>V nadzornem odboru nacionalnega domoznanskega portala Kamra, ki ga vodi in upravlja Osrednja knjižnica Celje,  je poleg drugih članov NO (direktorji knjižnic, ki v Kamro vnašajo največ vsebin) v skladu s pogodbo, sklenjeno med celjsko knjižnico kot upravljavko portala in vsemi ostalimi OOK tudi predsednica  ZSK Vesna Horžen</w:t>
      </w:r>
      <w:r w:rsidR="00EF30C4" w:rsidRPr="006E0E0C">
        <w:rPr>
          <w:rFonts w:asciiTheme="minorHAnsi" w:hAnsiTheme="minorHAnsi" w:cstheme="minorHAnsi"/>
        </w:rPr>
        <w:t xml:space="preserve">. </w:t>
      </w:r>
    </w:p>
    <w:p w:rsidR="00A62D1A" w:rsidRDefault="00EF30C4" w:rsidP="006257DA">
      <w:pPr>
        <w:rPr>
          <w:rFonts w:asciiTheme="minorHAnsi" w:hAnsiTheme="minorHAnsi" w:cstheme="minorHAnsi"/>
        </w:rPr>
      </w:pPr>
      <w:r w:rsidRPr="006E0E0C">
        <w:rPr>
          <w:rFonts w:asciiTheme="minorHAnsi" w:hAnsiTheme="minorHAnsi" w:cstheme="minorHAnsi"/>
        </w:rPr>
        <w:t>V</w:t>
      </w:r>
      <w:r w:rsidR="006E0E0C">
        <w:rPr>
          <w:rFonts w:asciiTheme="minorHAnsi" w:hAnsiTheme="minorHAnsi" w:cstheme="minorHAnsi"/>
        </w:rPr>
        <w:t xml:space="preserve"> letu 2023</w:t>
      </w:r>
      <w:r w:rsidRPr="006E0E0C">
        <w:rPr>
          <w:rFonts w:asciiTheme="minorHAnsi" w:hAnsiTheme="minorHAnsi" w:cstheme="minorHAnsi"/>
        </w:rPr>
        <w:t xml:space="preserve"> je </w:t>
      </w:r>
      <w:r w:rsidR="00851974" w:rsidRPr="006E0E0C">
        <w:rPr>
          <w:rFonts w:asciiTheme="minorHAnsi" w:hAnsiTheme="minorHAnsi" w:cstheme="minorHAnsi"/>
        </w:rPr>
        <w:t>imel nadzorni svet portala</w:t>
      </w:r>
      <w:r w:rsidR="006257DA" w:rsidRPr="006E0E0C">
        <w:rPr>
          <w:rFonts w:asciiTheme="minorHAnsi" w:hAnsiTheme="minorHAnsi" w:cstheme="minorHAnsi"/>
        </w:rPr>
        <w:t xml:space="preserve">, ki spremlja delovanje portala in njegove rezultate, </w:t>
      </w:r>
      <w:r w:rsidR="00851974" w:rsidRPr="006E0E0C">
        <w:rPr>
          <w:rFonts w:asciiTheme="minorHAnsi" w:hAnsiTheme="minorHAnsi" w:cstheme="minorHAnsi"/>
        </w:rPr>
        <w:t xml:space="preserve"> </w:t>
      </w:r>
      <w:r w:rsidR="00A62D1A" w:rsidRPr="006E0E0C">
        <w:rPr>
          <w:rFonts w:asciiTheme="minorHAnsi" w:hAnsiTheme="minorHAnsi" w:cstheme="minorHAnsi"/>
        </w:rPr>
        <w:t>tri seje</w:t>
      </w:r>
      <w:r w:rsidR="00643157" w:rsidRPr="006E0E0C">
        <w:rPr>
          <w:rFonts w:asciiTheme="minorHAnsi" w:hAnsiTheme="minorHAnsi" w:cstheme="minorHAnsi"/>
        </w:rPr>
        <w:t xml:space="preserve"> v spletnem okolju</w:t>
      </w:r>
      <w:r w:rsidR="006257DA" w:rsidRPr="006E0E0C">
        <w:rPr>
          <w:rFonts w:asciiTheme="minorHAnsi" w:hAnsiTheme="minorHAnsi" w:cstheme="minorHAnsi"/>
        </w:rPr>
        <w:t>.</w:t>
      </w:r>
      <w:r w:rsidR="006E0E0C">
        <w:rPr>
          <w:rFonts w:asciiTheme="minorHAnsi" w:hAnsiTheme="minorHAnsi" w:cstheme="minorHAnsi"/>
        </w:rPr>
        <w:t xml:space="preserve"> </w:t>
      </w:r>
    </w:p>
    <w:p w:rsidR="006E0E0C" w:rsidRDefault="006E0E0C" w:rsidP="006257DA">
      <w:pPr>
        <w:rPr>
          <w:rFonts w:asciiTheme="minorHAnsi" w:hAnsiTheme="minorHAnsi" w:cstheme="minorHAnsi"/>
        </w:rPr>
      </w:pPr>
      <w:r>
        <w:rPr>
          <w:rFonts w:asciiTheme="minorHAnsi" w:hAnsiTheme="minorHAnsi" w:cstheme="minorHAnsi"/>
        </w:rPr>
        <w:t xml:space="preserve">UO ZSK je na pobudo uredništva portala  imenoval komisijo za podelitev Priznaj Kamra, ki je v letu 2023 prvič izbrala nabor najboljših vnašalcev na portal Kamra od začetka njegovega obstoja. </w:t>
      </w:r>
    </w:p>
    <w:p w:rsidR="006E0E0C" w:rsidRPr="006E0E0C" w:rsidRDefault="006E0E0C" w:rsidP="006E0E0C">
      <w:pPr>
        <w:rPr>
          <w:rFonts w:asciiTheme="minorHAnsi" w:hAnsiTheme="minorHAnsi" w:cstheme="minorHAnsi"/>
        </w:rPr>
      </w:pPr>
      <w:r w:rsidRPr="006E0E0C">
        <w:rPr>
          <w:rFonts w:asciiTheme="minorHAnsi" w:hAnsiTheme="minorHAnsi" w:cstheme="minorHAnsi"/>
        </w:rPr>
        <w:t>Komisija je imenovana z</w:t>
      </w:r>
      <w:r>
        <w:rPr>
          <w:rFonts w:asciiTheme="minorHAnsi" w:hAnsiTheme="minorHAnsi" w:cstheme="minorHAnsi"/>
        </w:rPr>
        <w:t>a 4 letno obdobje</w:t>
      </w:r>
      <w:r w:rsidRPr="006E0E0C">
        <w:rPr>
          <w:rFonts w:asciiTheme="minorHAnsi" w:hAnsiTheme="minorHAnsi" w:cstheme="minorHAnsi"/>
        </w:rPr>
        <w:t xml:space="preserve"> od 2023 – 2027.</w:t>
      </w:r>
    </w:p>
    <w:p w:rsidR="006E0E0C" w:rsidRPr="006E0E0C" w:rsidRDefault="006E0E0C" w:rsidP="006E0E0C">
      <w:pPr>
        <w:rPr>
          <w:rFonts w:asciiTheme="minorHAnsi" w:hAnsiTheme="minorHAnsi" w:cstheme="minorHAnsi"/>
        </w:rPr>
      </w:pPr>
      <w:r w:rsidRPr="006E0E0C">
        <w:rPr>
          <w:rFonts w:asciiTheme="minorHAnsi" w:hAnsiTheme="minorHAnsi" w:cstheme="minorHAnsi"/>
        </w:rPr>
        <w:t>Sestava za obdobje 2023 – 2027 je:</w:t>
      </w:r>
      <w:r>
        <w:rPr>
          <w:rFonts w:asciiTheme="minorHAnsi" w:hAnsiTheme="minorHAnsi" w:cstheme="minorHAnsi"/>
        </w:rPr>
        <w:t xml:space="preserve"> </w:t>
      </w:r>
      <w:r w:rsidRPr="006E0E0C">
        <w:rPr>
          <w:rFonts w:asciiTheme="minorHAnsi" w:hAnsiTheme="minorHAnsi" w:cstheme="minorHAnsi"/>
        </w:rPr>
        <w:t>Robert Ožura</w:t>
      </w:r>
      <w:r>
        <w:rPr>
          <w:rFonts w:asciiTheme="minorHAnsi" w:hAnsiTheme="minorHAnsi" w:cstheme="minorHAnsi"/>
        </w:rPr>
        <w:t>,</w:t>
      </w:r>
      <w:r w:rsidRPr="006E0E0C">
        <w:rPr>
          <w:rFonts w:asciiTheme="minorHAnsi" w:hAnsiTheme="minorHAnsi" w:cstheme="minorHAnsi"/>
        </w:rPr>
        <w:t xml:space="preserve"> Laura Chersicola, Anja Rebolj</w:t>
      </w:r>
      <w:r>
        <w:rPr>
          <w:rFonts w:asciiTheme="minorHAnsi" w:hAnsiTheme="minorHAnsi" w:cstheme="minorHAnsi"/>
        </w:rPr>
        <w:t>,   dr</w:t>
      </w:r>
      <w:r w:rsidRPr="006E0E0C">
        <w:rPr>
          <w:rFonts w:asciiTheme="minorHAnsi" w:hAnsiTheme="minorHAnsi" w:cstheme="minorHAnsi"/>
        </w:rPr>
        <w:t>. Teja Zorko.</w:t>
      </w:r>
      <w:r w:rsidRPr="006E0E0C">
        <w:rPr>
          <w:rFonts w:ascii="Calibri Light" w:eastAsiaTheme="minorEastAsia" w:hAnsi="Calibri Light" w:cstheme="minorBidi"/>
          <w:szCs w:val="22"/>
          <w:lang w:eastAsia="en-US"/>
        </w:rPr>
        <w:t xml:space="preserve"> </w:t>
      </w:r>
      <w:r w:rsidRPr="006E0E0C">
        <w:rPr>
          <w:rFonts w:asciiTheme="minorHAnsi" w:hAnsiTheme="minorHAnsi" w:cstheme="minorHAnsi"/>
        </w:rPr>
        <w:t xml:space="preserve">Priznanje v obliki listine </w:t>
      </w:r>
      <w:r w:rsidR="007C57B2">
        <w:rPr>
          <w:rFonts w:asciiTheme="minorHAnsi" w:hAnsiTheme="minorHAnsi" w:cstheme="minorHAnsi"/>
        </w:rPr>
        <w:t xml:space="preserve">je prvič </w:t>
      </w:r>
      <w:r w:rsidRPr="006E0E0C">
        <w:rPr>
          <w:rFonts w:asciiTheme="minorHAnsi" w:hAnsiTheme="minorHAnsi" w:cstheme="minorHAnsi"/>
        </w:rPr>
        <w:t>podeli</w:t>
      </w:r>
      <w:r w:rsidR="007C57B2">
        <w:rPr>
          <w:rFonts w:asciiTheme="minorHAnsi" w:hAnsiTheme="minorHAnsi" w:cstheme="minorHAnsi"/>
        </w:rPr>
        <w:t>l</w:t>
      </w:r>
      <w:r w:rsidRPr="006E0E0C">
        <w:rPr>
          <w:rFonts w:asciiTheme="minorHAnsi" w:hAnsiTheme="minorHAnsi" w:cstheme="minorHAnsi"/>
        </w:rPr>
        <w:t xml:space="preserve"> ZSK </w:t>
      </w:r>
      <w:r w:rsidR="007C57B2">
        <w:rPr>
          <w:rFonts w:asciiTheme="minorHAnsi" w:hAnsiTheme="minorHAnsi" w:cstheme="minorHAnsi"/>
        </w:rPr>
        <w:t xml:space="preserve">leta 2023 </w:t>
      </w:r>
      <w:r w:rsidRPr="006E0E0C">
        <w:rPr>
          <w:rFonts w:asciiTheme="minorHAnsi" w:hAnsiTheme="minorHAnsi" w:cstheme="minorHAnsi"/>
        </w:rPr>
        <w:t>na slavnostni podelitvi na Festivalu Kamra, ki poteka vsake štiri leta.</w:t>
      </w:r>
    </w:p>
    <w:p w:rsidR="00A62D1A" w:rsidRPr="006E0E0C" w:rsidRDefault="006257DA" w:rsidP="00A62D1A">
      <w:pPr>
        <w:rPr>
          <w:rFonts w:asciiTheme="minorHAnsi" w:hAnsiTheme="minorHAnsi" w:cstheme="minorHAnsi"/>
        </w:rPr>
      </w:pPr>
      <w:r w:rsidRPr="006E0E0C">
        <w:rPr>
          <w:rFonts w:asciiTheme="minorHAnsi" w:hAnsiTheme="minorHAnsi" w:cstheme="minorHAnsi"/>
        </w:rPr>
        <w:t>Nadzorni svet je glavnemu uredništvu in uredniškemu odboru izrekel  pohvalo za proaktivno vodenje portala, ki se z vsakim letom izboljšuje</w:t>
      </w:r>
    </w:p>
    <w:p w:rsidR="006257DA" w:rsidRDefault="006257DA" w:rsidP="00C8786F">
      <w:pPr>
        <w:rPr>
          <w:rFonts w:asciiTheme="minorHAnsi" w:hAnsiTheme="minorHAnsi" w:cstheme="minorHAnsi"/>
          <w:b/>
        </w:rPr>
      </w:pPr>
    </w:p>
    <w:p w:rsidR="006257DA" w:rsidRDefault="006257DA" w:rsidP="00C8786F">
      <w:pPr>
        <w:rPr>
          <w:rFonts w:asciiTheme="minorHAnsi" w:hAnsiTheme="minorHAnsi" w:cstheme="minorHAnsi"/>
          <w:b/>
        </w:rPr>
      </w:pPr>
    </w:p>
    <w:p w:rsidR="008C3E92" w:rsidRPr="00C8786F" w:rsidRDefault="008C3E92" w:rsidP="00C8786F">
      <w:pPr>
        <w:rPr>
          <w:rFonts w:asciiTheme="minorHAnsi" w:hAnsiTheme="minorHAnsi" w:cstheme="minorHAnsi"/>
        </w:rPr>
      </w:pPr>
      <w:r w:rsidRPr="00C8786F">
        <w:rPr>
          <w:rFonts w:asciiTheme="minorHAnsi" w:hAnsiTheme="minorHAnsi" w:cstheme="minorHAnsi"/>
          <w:b/>
        </w:rPr>
        <w:t>Portal Dobreknjige.si</w:t>
      </w:r>
    </w:p>
    <w:p w:rsidR="008C3E92" w:rsidRPr="008C3E92" w:rsidRDefault="008C3E92" w:rsidP="008C3E92">
      <w:pPr>
        <w:rPr>
          <w:rFonts w:asciiTheme="minorHAnsi" w:hAnsiTheme="minorHAnsi" w:cstheme="minorHAnsi"/>
          <w:b/>
        </w:rPr>
      </w:pPr>
    </w:p>
    <w:p w:rsidR="002A6022" w:rsidRDefault="008C3E92" w:rsidP="008C3E92">
      <w:pPr>
        <w:rPr>
          <w:rFonts w:asciiTheme="minorHAnsi" w:hAnsiTheme="minorHAnsi" w:cstheme="minorHAnsi"/>
        </w:rPr>
      </w:pPr>
      <w:r w:rsidRPr="008C3E92">
        <w:rPr>
          <w:rFonts w:asciiTheme="minorHAnsi" w:hAnsiTheme="minorHAnsi" w:cstheme="minorHAnsi"/>
        </w:rPr>
        <w:t xml:space="preserve">Pogodba o sodelovanju med knjižnico Koper, Goriško knjižnico in ZSK določa, da v Nadzornem svetu portala knjižnice poleg direktorjev tistih knjižnic, ki na portal prispevajo največ vsebin, zastopa tudi predsednica ZSK </w:t>
      </w:r>
      <w:r w:rsidRPr="00643157">
        <w:rPr>
          <w:rFonts w:asciiTheme="minorHAnsi" w:hAnsiTheme="minorHAnsi" w:cstheme="minorHAnsi"/>
        </w:rPr>
        <w:t>Vesna Horžen</w:t>
      </w:r>
      <w:r w:rsidRPr="008C3E92">
        <w:rPr>
          <w:rFonts w:asciiTheme="minorHAnsi" w:hAnsiTheme="minorHAnsi" w:cstheme="minorHAnsi"/>
        </w:rPr>
        <w:t>, ki je na podlagi sklepa skupščine zastopala vse knjižnice tudi pri podpisu pogodbe Pogodbe o sodelovanju knjižnic pri projektu Dobreknjige.si .</w:t>
      </w:r>
      <w:r w:rsidR="002A6022">
        <w:rPr>
          <w:rFonts w:asciiTheme="minorHAnsi" w:hAnsiTheme="minorHAnsi" w:cstheme="minorHAnsi"/>
        </w:rPr>
        <w:t xml:space="preserve"> </w:t>
      </w:r>
      <w:r w:rsidRPr="008C3E92">
        <w:rPr>
          <w:rFonts w:asciiTheme="minorHAnsi" w:hAnsiTheme="minorHAnsi" w:cstheme="minorHAnsi"/>
        </w:rPr>
        <w:t>Nadzorni svet se sklicuje dv</w:t>
      </w:r>
      <w:r w:rsidR="003A7C5A">
        <w:rPr>
          <w:rFonts w:asciiTheme="minorHAnsi" w:hAnsiTheme="minorHAnsi" w:cstheme="minorHAnsi"/>
        </w:rPr>
        <w:t>akrat letno</w:t>
      </w:r>
      <w:r w:rsidR="007C57B2">
        <w:rPr>
          <w:rFonts w:asciiTheme="minorHAnsi" w:hAnsiTheme="minorHAnsi" w:cstheme="minorHAnsi"/>
        </w:rPr>
        <w:t xml:space="preserve"> oziroma po potrebi</w:t>
      </w:r>
      <w:r w:rsidR="003A7C5A">
        <w:rPr>
          <w:rFonts w:asciiTheme="minorHAnsi" w:hAnsiTheme="minorHAnsi" w:cstheme="minorHAnsi"/>
        </w:rPr>
        <w:t xml:space="preserve">. </w:t>
      </w:r>
    </w:p>
    <w:p w:rsidR="003A7C5A" w:rsidRDefault="007C57B2" w:rsidP="003A7C5A">
      <w:pPr>
        <w:rPr>
          <w:rFonts w:asciiTheme="minorHAnsi" w:hAnsiTheme="minorHAnsi" w:cstheme="minorHAnsi"/>
        </w:rPr>
      </w:pPr>
      <w:r>
        <w:rPr>
          <w:rFonts w:asciiTheme="minorHAnsi" w:hAnsiTheme="minorHAnsi" w:cstheme="minorHAnsi"/>
        </w:rPr>
        <w:t>V letu 2023</w:t>
      </w:r>
      <w:r w:rsidR="005A230B">
        <w:rPr>
          <w:rFonts w:asciiTheme="minorHAnsi" w:hAnsiTheme="minorHAnsi" w:cstheme="minorHAnsi"/>
        </w:rPr>
        <w:t xml:space="preserve"> je bilo </w:t>
      </w:r>
      <w:r>
        <w:rPr>
          <w:rFonts w:asciiTheme="minorHAnsi" w:hAnsiTheme="minorHAnsi" w:cstheme="minorHAnsi"/>
        </w:rPr>
        <w:t xml:space="preserve">na portalu </w:t>
      </w:r>
      <w:r w:rsidR="005A230B">
        <w:rPr>
          <w:rFonts w:asciiTheme="minorHAnsi" w:hAnsiTheme="minorHAnsi" w:cstheme="minorHAnsi"/>
        </w:rPr>
        <w:t>izvedenih veliko različnih aktivnosti, ki kratkoročno in dolgoročno nadgrajujejo delovanje portala. Nadzorni svet je glavnemu uredništ</w:t>
      </w:r>
      <w:r w:rsidR="006257DA">
        <w:rPr>
          <w:rFonts w:asciiTheme="minorHAnsi" w:hAnsiTheme="minorHAnsi" w:cstheme="minorHAnsi"/>
        </w:rPr>
        <w:t>v</w:t>
      </w:r>
      <w:r w:rsidR="005A230B">
        <w:rPr>
          <w:rFonts w:asciiTheme="minorHAnsi" w:hAnsiTheme="minorHAnsi" w:cstheme="minorHAnsi"/>
        </w:rPr>
        <w:t>u in ur</w:t>
      </w:r>
      <w:r w:rsidR="006257DA">
        <w:rPr>
          <w:rFonts w:asciiTheme="minorHAnsi" w:hAnsiTheme="minorHAnsi" w:cstheme="minorHAnsi"/>
        </w:rPr>
        <w:t xml:space="preserve">edniškemu odboru izrekel </w:t>
      </w:r>
      <w:r w:rsidR="005A230B">
        <w:rPr>
          <w:rFonts w:asciiTheme="minorHAnsi" w:hAnsiTheme="minorHAnsi" w:cstheme="minorHAnsi"/>
        </w:rPr>
        <w:t xml:space="preserve"> pohvalo za proaktivno vodenje portala, ki se z vsakim letom izboljšuje. </w:t>
      </w:r>
    </w:p>
    <w:p w:rsidR="007C57B2" w:rsidRDefault="007C57B2" w:rsidP="003A7C5A">
      <w:pPr>
        <w:rPr>
          <w:rFonts w:asciiTheme="minorHAnsi" w:hAnsiTheme="minorHAnsi" w:cstheme="minorHAnsi"/>
        </w:rPr>
      </w:pPr>
      <w:r>
        <w:rPr>
          <w:rFonts w:asciiTheme="minorHAnsi" w:hAnsiTheme="minorHAnsi" w:cstheme="minorHAnsi"/>
        </w:rPr>
        <w:t xml:space="preserve">ZSK je v letu 2023 že drugič podelil nagrado za najboljšega vnašalca na portal. Nagrade se podeli na prireditvi ob dnevu splošnih knjižnic. </w:t>
      </w:r>
    </w:p>
    <w:p w:rsidR="007C57B2" w:rsidRDefault="007C57B2" w:rsidP="003A7C5A">
      <w:pPr>
        <w:rPr>
          <w:rFonts w:asciiTheme="minorHAnsi" w:hAnsiTheme="minorHAnsi" w:cstheme="minorHAnsi"/>
        </w:rPr>
      </w:pPr>
    </w:p>
    <w:p w:rsidR="007C57B2" w:rsidRDefault="007C57B2" w:rsidP="003A7C5A">
      <w:pPr>
        <w:rPr>
          <w:rFonts w:asciiTheme="minorHAnsi" w:hAnsiTheme="minorHAnsi" w:cstheme="minorHAnsi"/>
        </w:rPr>
      </w:pPr>
    </w:p>
    <w:p w:rsidR="003A7C5A" w:rsidRDefault="003A7C5A" w:rsidP="008C3E92">
      <w:pPr>
        <w:rPr>
          <w:rFonts w:asciiTheme="minorHAnsi" w:hAnsiTheme="minorHAnsi" w:cstheme="minorHAnsi"/>
        </w:rPr>
      </w:pPr>
    </w:p>
    <w:p w:rsidR="003A7C5A" w:rsidRPr="00480F06" w:rsidRDefault="003A7C5A" w:rsidP="008C3E92">
      <w:pPr>
        <w:rPr>
          <w:rFonts w:asciiTheme="minorHAnsi" w:hAnsiTheme="minorHAnsi" w:cstheme="minorHAnsi"/>
          <w:b/>
        </w:rPr>
      </w:pPr>
      <w:r w:rsidRPr="00480F06">
        <w:rPr>
          <w:rFonts w:asciiTheme="minorHAnsi" w:hAnsiTheme="minorHAnsi" w:cstheme="minorHAnsi"/>
          <w:b/>
        </w:rPr>
        <w:t xml:space="preserve">Portal </w:t>
      </w:r>
      <w:proofErr w:type="spellStart"/>
      <w:r w:rsidRPr="00480F06">
        <w:rPr>
          <w:rFonts w:asciiTheme="minorHAnsi" w:hAnsiTheme="minorHAnsi" w:cstheme="minorHAnsi"/>
          <w:b/>
        </w:rPr>
        <w:t>Knjiznice.si</w:t>
      </w:r>
      <w:proofErr w:type="spellEnd"/>
    </w:p>
    <w:p w:rsidR="003A7C5A" w:rsidRDefault="003A7C5A" w:rsidP="008C3E92">
      <w:pPr>
        <w:rPr>
          <w:rFonts w:asciiTheme="minorHAnsi" w:hAnsiTheme="minorHAnsi" w:cstheme="minorHAnsi"/>
        </w:rPr>
      </w:pPr>
    </w:p>
    <w:p w:rsidR="00480F06" w:rsidRDefault="00480F06" w:rsidP="008C3E92">
      <w:pPr>
        <w:rPr>
          <w:rFonts w:asciiTheme="minorHAnsi" w:hAnsiTheme="minorHAnsi" w:cstheme="minorHAnsi"/>
        </w:rPr>
      </w:pPr>
      <w:r>
        <w:rPr>
          <w:rFonts w:asciiTheme="minorHAnsi" w:hAnsiTheme="minorHAnsi" w:cstheme="minorHAnsi"/>
        </w:rPr>
        <w:t xml:space="preserve">V letu 2020 je zaživel tudi portal </w:t>
      </w:r>
      <w:proofErr w:type="spellStart"/>
      <w:r>
        <w:rPr>
          <w:rFonts w:asciiTheme="minorHAnsi" w:hAnsiTheme="minorHAnsi" w:cstheme="minorHAnsi"/>
        </w:rPr>
        <w:t>Knjiznice.si</w:t>
      </w:r>
      <w:proofErr w:type="spellEnd"/>
      <w:r>
        <w:rPr>
          <w:rFonts w:asciiTheme="minorHAnsi" w:hAnsiTheme="minorHAnsi" w:cstheme="minorHAnsi"/>
        </w:rPr>
        <w:t xml:space="preserve">, ki je nastajal v okviru OOK in ZSK v letih 2018 in 2019. Portal je povezal vse splošne knjižnice in prinaša pomembne informacije o celotni dejavnosti splošnih knjižnic. Glavno uredništvo je prevzela Mariborska knjižnica, portal ureja uredniški odbor, sestavljen iz predstavnikov OOK in predstavnika ZSK (predsednica ZSK). </w:t>
      </w:r>
    </w:p>
    <w:p w:rsidR="005A230B" w:rsidRDefault="007C57B2" w:rsidP="008C3E92">
      <w:pPr>
        <w:rPr>
          <w:rFonts w:asciiTheme="minorHAnsi" w:hAnsiTheme="minorHAnsi" w:cstheme="minorHAnsi"/>
        </w:rPr>
      </w:pPr>
      <w:r>
        <w:rPr>
          <w:rFonts w:asciiTheme="minorHAnsi" w:hAnsiTheme="minorHAnsi" w:cstheme="minorHAnsi"/>
        </w:rPr>
        <w:t>V letu 2023</w:t>
      </w:r>
      <w:r w:rsidR="00480F06">
        <w:rPr>
          <w:rFonts w:asciiTheme="minorHAnsi" w:hAnsiTheme="minorHAnsi" w:cstheme="minorHAnsi"/>
        </w:rPr>
        <w:t xml:space="preserve"> je portal </w:t>
      </w:r>
      <w:r w:rsidR="006257DA">
        <w:rPr>
          <w:rFonts w:asciiTheme="minorHAnsi" w:hAnsiTheme="minorHAnsi" w:cstheme="minorHAnsi"/>
        </w:rPr>
        <w:t xml:space="preserve">doživel nekaj sprememb in dopolnitev, opravljen je bil tudi  prevod nekaterih strani portala v angleški jezik. </w:t>
      </w:r>
    </w:p>
    <w:p w:rsidR="006257DA" w:rsidRDefault="006257DA" w:rsidP="008C3E92">
      <w:pPr>
        <w:rPr>
          <w:rFonts w:asciiTheme="minorHAnsi" w:hAnsiTheme="minorHAnsi" w:cstheme="minorHAnsi"/>
        </w:rPr>
      </w:pPr>
    </w:p>
    <w:p w:rsidR="005A230B" w:rsidRPr="00A53783" w:rsidRDefault="005A230B" w:rsidP="008C3E92">
      <w:pPr>
        <w:rPr>
          <w:rFonts w:asciiTheme="minorHAnsi" w:hAnsiTheme="minorHAnsi" w:cstheme="minorHAnsi"/>
          <w:b/>
        </w:rPr>
      </w:pPr>
      <w:r w:rsidRPr="00A53783">
        <w:rPr>
          <w:rFonts w:asciiTheme="minorHAnsi" w:hAnsiTheme="minorHAnsi" w:cstheme="minorHAnsi"/>
          <w:b/>
        </w:rPr>
        <w:t>Portal Obrazi slovenskih pokrajin</w:t>
      </w:r>
    </w:p>
    <w:p w:rsidR="00A53783" w:rsidRDefault="00A53783" w:rsidP="008C3E92">
      <w:pPr>
        <w:rPr>
          <w:rFonts w:asciiTheme="minorHAnsi" w:hAnsiTheme="minorHAnsi" w:cstheme="minorHAnsi"/>
          <w:color w:val="00B050"/>
        </w:rPr>
      </w:pPr>
    </w:p>
    <w:p w:rsidR="00A53783" w:rsidRDefault="00A53783" w:rsidP="00A53783">
      <w:pPr>
        <w:rPr>
          <w:rFonts w:asciiTheme="minorHAnsi" w:hAnsiTheme="minorHAnsi" w:cstheme="minorHAnsi"/>
        </w:rPr>
      </w:pPr>
      <w:r>
        <w:rPr>
          <w:rFonts w:asciiTheme="minorHAnsi" w:hAnsiTheme="minorHAnsi" w:cstheme="minorHAnsi"/>
        </w:rPr>
        <w:t>Že v letu 20</w:t>
      </w:r>
      <w:r w:rsidR="006257DA">
        <w:rPr>
          <w:rFonts w:asciiTheme="minorHAnsi" w:hAnsiTheme="minorHAnsi" w:cstheme="minorHAnsi"/>
        </w:rPr>
        <w:t>20, še bolj intenzivno pa v letih</w:t>
      </w:r>
      <w:r w:rsidRPr="00A53783">
        <w:rPr>
          <w:rFonts w:asciiTheme="minorHAnsi" w:hAnsiTheme="minorHAnsi" w:cstheme="minorHAnsi"/>
        </w:rPr>
        <w:t xml:space="preserve"> 2021</w:t>
      </w:r>
      <w:r w:rsidR="006257DA">
        <w:rPr>
          <w:rFonts w:asciiTheme="minorHAnsi" w:hAnsiTheme="minorHAnsi" w:cstheme="minorHAnsi"/>
        </w:rPr>
        <w:t xml:space="preserve"> in 2022</w:t>
      </w:r>
      <w:r w:rsidRPr="00A53783">
        <w:rPr>
          <w:rFonts w:asciiTheme="minorHAnsi" w:hAnsiTheme="minorHAnsi" w:cstheme="minorHAnsi"/>
        </w:rPr>
        <w:t xml:space="preserve"> </w:t>
      </w:r>
      <w:r>
        <w:rPr>
          <w:rFonts w:asciiTheme="minorHAnsi" w:hAnsiTheme="minorHAnsi" w:cstheme="minorHAnsi"/>
        </w:rPr>
        <w:t xml:space="preserve">je zaživel portal Obrazi slovenskih pokrajin, spletni biografski leksikon, v katerem so predstavljene </w:t>
      </w:r>
      <w:r w:rsidRPr="00A53783">
        <w:rPr>
          <w:rFonts w:asciiTheme="minorHAnsi" w:hAnsiTheme="minorHAnsi" w:cstheme="minorHAnsi"/>
        </w:rPr>
        <w:t>osebnosti slovenskih pokrajin in Slovencev po svetu, ki bivajo na tem območju in s svojim delovanjem soustvarjajo njegovo podobo v sedanjosti, ali so jo ustvarjale v preteklosti.</w:t>
      </w:r>
      <w:r w:rsidR="007C57B2">
        <w:rPr>
          <w:rFonts w:asciiTheme="minorHAnsi" w:hAnsiTheme="minorHAnsi" w:cstheme="minorHAnsi"/>
        </w:rPr>
        <w:t xml:space="preserve"> Portal je povezal</w:t>
      </w:r>
      <w:r>
        <w:rPr>
          <w:rFonts w:asciiTheme="minorHAnsi" w:hAnsiTheme="minorHAnsi" w:cstheme="minorHAnsi"/>
        </w:rPr>
        <w:t xml:space="preserve"> vse biografske leksikone, ki so jih ustvarjali OOK za svoja območja. Glavno uredništvo je prevzela Mestna knjižnica Kranj, portal  ima  uredniški odbor in nadzorni svet. </w:t>
      </w:r>
      <w:r w:rsidRPr="00A53783">
        <w:rPr>
          <w:rFonts w:asciiTheme="minorHAnsi" w:hAnsiTheme="minorHAnsi" w:cstheme="minorHAnsi"/>
        </w:rPr>
        <w:t>Nadzorni svet sestavljajo direktorji štirih najbolj aktivnih knjižnic (Knjižnica Mirana Jarca Novo mesto, Knjižnica Ivana Potrča Ptuj, Osrednja knjižnica Srečka Vilharja Koper, Osrednja knjižnica Celje) in predsednica Združenja splošnih knjižnic</w:t>
      </w:r>
      <w:r>
        <w:rPr>
          <w:rFonts w:asciiTheme="minorHAnsi" w:hAnsiTheme="minorHAnsi" w:cstheme="minorHAnsi"/>
        </w:rPr>
        <w:t>.</w:t>
      </w:r>
    </w:p>
    <w:p w:rsidR="003A7C5A" w:rsidRDefault="007C57B2" w:rsidP="008C3E92">
      <w:pPr>
        <w:rPr>
          <w:rFonts w:asciiTheme="minorHAnsi" w:hAnsiTheme="minorHAnsi" w:cstheme="minorHAnsi"/>
        </w:rPr>
      </w:pPr>
      <w:r>
        <w:rPr>
          <w:rFonts w:asciiTheme="minorHAnsi" w:hAnsiTheme="minorHAnsi" w:cstheme="minorHAnsi"/>
        </w:rPr>
        <w:t>V letu 2023</w:t>
      </w:r>
      <w:r w:rsidR="00A53783">
        <w:rPr>
          <w:rFonts w:asciiTheme="minorHAnsi" w:hAnsiTheme="minorHAnsi" w:cstheme="minorHAnsi"/>
        </w:rPr>
        <w:t xml:space="preserve"> je uredništvo portala posebno pozornost posvetilo že obstoječim vsebinam portala in izboljšanju teh vsebin, </w:t>
      </w:r>
      <w:r w:rsidR="00A61597">
        <w:rPr>
          <w:rFonts w:asciiTheme="minorHAnsi" w:hAnsiTheme="minorHAnsi" w:cstheme="minorHAnsi"/>
        </w:rPr>
        <w:t xml:space="preserve">objavi novih biografskih zapisov, </w:t>
      </w:r>
      <w:r w:rsidR="00A53783">
        <w:rPr>
          <w:rFonts w:asciiTheme="minorHAnsi" w:hAnsiTheme="minorHAnsi" w:cstheme="minorHAnsi"/>
        </w:rPr>
        <w:t xml:space="preserve">izobraževanju vnašalcev in promociji portala. </w:t>
      </w:r>
    </w:p>
    <w:p w:rsidR="006257DA" w:rsidRPr="008C3E92" w:rsidRDefault="006257DA" w:rsidP="008C3E92">
      <w:pPr>
        <w:rPr>
          <w:rFonts w:asciiTheme="minorHAnsi" w:hAnsiTheme="minorHAnsi" w:cstheme="minorHAnsi"/>
        </w:rPr>
      </w:pPr>
    </w:p>
    <w:p w:rsidR="008C3E92" w:rsidRPr="00A53783" w:rsidRDefault="008C3E92" w:rsidP="00C8786F">
      <w:pPr>
        <w:rPr>
          <w:rFonts w:asciiTheme="minorHAnsi" w:hAnsiTheme="minorHAnsi" w:cstheme="minorHAnsi"/>
        </w:rPr>
      </w:pPr>
      <w:r w:rsidRPr="00A53783">
        <w:rPr>
          <w:rFonts w:asciiTheme="minorHAnsi" w:hAnsiTheme="minorHAnsi" w:cstheme="minorHAnsi"/>
          <w:b/>
        </w:rPr>
        <w:t xml:space="preserve">Sodelovanje z </w:t>
      </w:r>
      <w:proofErr w:type="spellStart"/>
      <w:r w:rsidRPr="00A53783">
        <w:rPr>
          <w:rFonts w:asciiTheme="minorHAnsi" w:hAnsiTheme="minorHAnsi" w:cstheme="minorHAnsi"/>
          <w:b/>
        </w:rPr>
        <w:t>IZUMom</w:t>
      </w:r>
      <w:proofErr w:type="spellEnd"/>
    </w:p>
    <w:p w:rsidR="008C3E92" w:rsidRPr="00A53783" w:rsidRDefault="008C3E92" w:rsidP="008C3E92">
      <w:pPr>
        <w:rPr>
          <w:rFonts w:asciiTheme="minorHAnsi" w:hAnsiTheme="minorHAnsi" w:cstheme="minorHAnsi"/>
        </w:rPr>
      </w:pPr>
    </w:p>
    <w:p w:rsidR="008C3E92" w:rsidRPr="00A53783" w:rsidRDefault="008C3E92" w:rsidP="008C3E92">
      <w:pPr>
        <w:rPr>
          <w:rFonts w:asciiTheme="minorHAnsi" w:hAnsiTheme="minorHAnsi" w:cstheme="minorHAnsi"/>
        </w:rPr>
      </w:pPr>
      <w:r w:rsidRPr="00A53783">
        <w:rPr>
          <w:rFonts w:asciiTheme="minorHAnsi" w:hAnsiTheme="minorHAnsi" w:cstheme="minorHAnsi"/>
        </w:rPr>
        <w:t xml:space="preserve">Splošne knjižnice s svojimi predstavniki sodelujejo  v svetu COBISS,  v Upravni odbor </w:t>
      </w:r>
      <w:proofErr w:type="spellStart"/>
      <w:r w:rsidRPr="00A53783">
        <w:rPr>
          <w:rFonts w:asciiTheme="minorHAnsi" w:hAnsiTheme="minorHAnsi" w:cstheme="minorHAnsi"/>
        </w:rPr>
        <w:t>IZUMa</w:t>
      </w:r>
      <w:proofErr w:type="spellEnd"/>
      <w:r w:rsidRPr="00A53783">
        <w:rPr>
          <w:rFonts w:asciiTheme="minorHAnsi" w:hAnsiTheme="minorHAnsi" w:cstheme="minorHAnsi"/>
        </w:rPr>
        <w:t xml:space="preserve"> pa ZSK v skladu s 46. členom </w:t>
      </w:r>
      <w:proofErr w:type="spellStart"/>
      <w:r w:rsidRPr="00A53783">
        <w:rPr>
          <w:rFonts w:asciiTheme="minorHAnsi" w:hAnsiTheme="minorHAnsi" w:cstheme="minorHAnsi"/>
        </w:rPr>
        <w:t>Zknj</w:t>
      </w:r>
      <w:proofErr w:type="spellEnd"/>
      <w:r w:rsidRPr="00A53783">
        <w:rPr>
          <w:rFonts w:asciiTheme="minorHAnsi" w:hAnsiTheme="minorHAnsi" w:cstheme="minorHAnsi"/>
        </w:rPr>
        <w:t>-1 imenuje predstavnika splošnih knjižnic. V tekočem mandatu splošne knjižnice v UO IZUM</w:t>
      </w:r>
      <w:r w:rsidR="005A230B" w:rsidRPr="00A53783">
        <w:rPr>
          <w:rFonts w:asciiTheme="minorHAnsi" w:hAnsiTheme="minorHAnsi" w:cstheme="minorHAnsi"/>
        </w:rPr>
        <w:t xml:space="preserve"> predstavlja</w:t>
      </w:r>
      <w:r w:rsidR="007C57B2">
        <w:rPr>
          <w:rFonts w:asciiTheme="minorHAnsi" w:hAnsiTheme="minorHAnsi" w:cstheme="minorHAnsi"/>
        </w:rPr>
        <w:t xml:space="preserve"> predsednica direktorica MKL dr</w:t>
      </w:r>
      <w:r w:rsidR="005A230B" w:rsidRPr="00A53783">
        <w:rPr>
          <w:rFonts w:asciiTheme="minorHAnsi" w:hAnsiTheme="minorHAnsi" w:cstheme="minorHAnsi"/>
        </w:rPr>
        <w:t>. Teja Zorko</w:t>
      </w:r>
      <w:r w:rsidRPr="00A53783">
        <w:rPr>
          <w:rFonts w:asciiTheme="minorHAnsi" w:hAnsiTheme="minorHAnsi" w:cstheme="minorHAnsi"/>
          <w:b/>
        </w:rPr>
        <w:t xml:space="preserve">, </w:t>
      </w:r>
      <w:r w:rsidRPr="00A53783">
        <w:rPr>
          <w:rFonts w:asciiTheme="minorHAnsi" w:hAnsiTheme="minorHAnsi" w:cstheme="minorHAnsi"/>
        </w:rPr>
        <w:t>ki je bila na to mesto imenovana s strani UO ZSK</w:t>
      </w:r>
      <w:r w:rsidRPr="00A53783">
        <w:rPr>
          <w:rFonts w:asciiTheme="minorHAnsi" w:hAnsiTheme="minorHAnsi" w:cstheme="minorHAnsi"/>
          <w:b/>
        </w:rPr>
        <w:t>.</w:t>
      </w:r>
      <w:r w:rsidRPr="00A53783">
        <w:rPr>
          <w:rFonts w:asciiTheme="minorHAnsi" w:hAnsiTheme="minorHAnsi" w:cstheme="minorHAnsi"/>
        </w:rPr>
        <w:t xml:space="preserve"> </w:t>
      </w:r>
    </w:p>
    <w:p w:rsidR="008C3E92" w:rsidRDefault="00A61597" w:rsidP="00A61597">
      <w:pPr>
        <w:rPr>
          <w:rFonts w:asciiTheme="minorHAnsi" w:hAnsiTheme="minorHAnsi" w:cstheme="minorHAnsi"/>
        </w:rPr>
      </w:pPr>
      <w:r>
        <w:rPr>
          <w:rFonts w:asciiTheme="minorHAnsi" w:hAnsiTheme="minorHAnsi" w:cstheme="minorHAnsi"/>
        </w:rPr>
        <w:t>Sodelovanje z IZUM-</w:t>
      </w:r>
      <w:proofErr w:type="spellStart"/>
      <w:r>
        <w:rPr>
          <w:rFonts w:asciiTheme="minorHAnsi" w:hAnsiTheme="minorHAnsi" w:cstheme="minorHAnsi"/>
        </w:rPr>
        <w:t>om</w:t>
      </w:r>
      <w:proofErr w:type="spellEnd"/>
      <w:r>
        <w:rPr>
          <w:rFonts w:asciiTheme="minorHAnsi" w:hAnsiTheme="minorHAnsi" w:cstheme="minorHAnsi"/>
        </w:rPr>
        <w:t xml:space="preserve"> poteka preko delovne skupine za </w:t>
      </w:r>
      <w:proofErr w:type="spellStart"/>
      <w:r>
        <w:rPr>
          <w:rFonts w:asciiTheme="minorHAnsi" w:hAnsiTheme="minorHAnsi" w:cstheme="minorHAnsi"/>
        </w:rPr>
        <w:t>Cobiss</w:t>
      </w:r>
      <w:proofErr w:type="spellEnd"/>
      <w:r>
        <w:rPr>
          <w:rFonts w:asciiTheme="minorHAnsi" w:hAnsiTheme="minorHAnsi" w:cstheme="minorHAnsi"/>
        </w:rPr>
        <w:t>, ki deluje v okviru ZSK. Delovna skupina za IZUM pripravi pre</w:t>
      </w:r>
      <w:r w:rsidR="006257DA">
        <w:rPr>
          <w:rFonts w:asciiTheme="minorHAnsi" w:hAnsiTheme="minorHAnsi" w:cstheme="minorHAnsi"/>
        </w:rPr>
        <w:t>dloge in pobude za različne izbo</w:t>
      </w:r>
      <w:r>
        <w:rPr>
          <w:rFonts w:asciiTheme="minorHAnsi" w:hAnsiTheme="minorHAnsi" w:cstheme="minorHAnsi"/>
        </w:rPr>
        <w:t xml:space="preserve">ljšave in druge rešitve v sistemu </w:t>
      </w:r>
      <w:proofErr w:type="spellStart"/>
      <w:r>
        <w:rPr>
          <w:rFonts w:asciiTheme="minorHAnsi" w:hAnsiTheme="minorHAnsi" w:cstheme="minorHAnsi"/>
        </w:rPr>
        <w:t>Cobiss</w:t>
      </w:r>
      <w:proofErr w:type="spellEnd"/>
      <w:r>
        <w:rPr>
          <w:rFonts w:asciiTheme="minorHAnsi" w:hAnsiTheme="minorHAnsi" w:cstheme="minorHAnsi"/>
        </w:rPr>
        <w:t xml:space="preserve">, ki jih predlagajo knjižnice. </w:t>
      </w:r>
    </w:p>
    <w:p w:rsidR="006257DA" w:rsidRDefault="006257DA" w:rsidP="00A61597">
      <w:pPr>
        <w:rPr>
          <w:rFonts w:asciiTheme="minorHAnsi" w:hAnsiTheme="minorHAnsi" w:cstheme="minorHAnsi"/>
        </w:rPr>
      </w:pPr>
    </w:p>
    <w:p w:rsidR="006257DA" w:rsidRPr="0071500B" w:rsidRDefault="007C57B2" w:rsidP="00A61597">
      <w:pPr>
        <w:rPr>
          <w:rFonts w:asciiTheme="minorHAnsi" w:hAnsiTheme="minorHAnsi" w:cstheme="minorHAnsi"/>
          <w:b/>
        </w:rPr>
      </w:pPr>
      <w:r>
        <w:rPr>
          <w:rFonts w:asciiTheme="minorHAnsi" w:hAnsiTheme="minorHAnsi" w:cstheme="minorHAnsi"/>
        </w:rPr>
        <w:t>V letu 2023</w:t>
      </w:r>
      <w:r w:rsidR="006257DA">
        <w:rPr>
          <w:rFonts w:asciiTheme="minorHAnsi" w:hAnsiTheme="minorHAnsi" w:cstheme="minorHAnsi"/>
        </w:rPr>
        <w:t xml:space="preserve"> je sodelovanj</w:t>
      </w:r>
      <w:r w:rsidR="005B3B5B">
        <w:rPr>
          <w:rFonts w:asciiTheme="minorHAnsi" w:hAnsiTheme="minorHAnsi" w:cstheme="minorHAnsi"/>
        </w:rPr>
        <w:t>e ZSK z IZUM-</w:t>
      </w:r>
      <w:proofErr w:type="spellStart"/>
      <w:r w:rsidR="005B3B5B">
        <w:rPr>
          <w:rFonts w:asciiTheme="minorHAnsi" w:hAnsiTheme="minorHAnsi" w:cstheme="minorHAnsi"/>
        </w:rPr>
        <w:t>om</w:t>
      </w:r>
      <w:proofErr w:type="spellEnd"/>
      <w:r w:rsidR="005B3B5B">
        <w:rPr>
          <w:rFonts w:asciiTheme="minorHAnsi" w:hAnsiTheme="minorHAnsi" w:cstheme="minorHAnsi"/>
        </w:rPr>
        <w:t xml:space="preserve"> potekalo zelo intenzivno predvsem na področju oblikovanja in vzpostavljanja </w:t>
      </w:r>
      <w:r w:rsidR="0071500B">
        <w:rPr>
          <w:rFonts w:asciiTheme="minorHAnsi" w:hAnsiTheme="minorHAnsi" w:cstheme="minorHAnsi"/>
        </w:rPr>
        <w:t xml:space="preserve">nove </w:t>
      </w:r>
      <w:r w:rsidR="0071500B" w:rsidRPr="0071500B">
        <w:rPr>
          <w:rFonts w:asciiTheme="minorHAnsi" w:hAnsiTheme="minorHAnsi" w:cstheme="minorHAnsi"/>
          <w:b/>
        </w:rPr>
        <w:t>COBISS platforme za izposojo e-knjig.</w:t>
      </w:r>
    </w:p>
    <w:p w:rsidR="00CD1544" w:rsidRDefault="00CD1544" w:rsidP="0071500B">
      <w:pPr>
        <w:rPr>
          <w:rFonts w:asciiTheme="minorHAnsi" w:hAnsiTheme="minorHAnsi" w:cstheme="minorHAnsi"/>
        </w:rPr>
      </w:pPr>
    </w:p>
    <w:p w:rsidR="001F38C1" w:rsidRPr="0071500B" w:rsidRDefault="001F38C1" w:rsidP="0071500B">
      <w:pPr>
        <w:rPr>
          <w:rFonts w:asciiTheme="minorHAnsi" w:hAnsiTheme="minorHAnsi" w:cstheme="minorHAnsi"/>
        </w:rPr>
      </w:pPr>
      <w:r w:rsidRPr="0071500B">
        <w:rPr>
          <w:rFonts w:asciiTheme="minorHAnsi" w:hAnsiTheme="minorHAnsi" w:cstheme="minorHAnsi"/>
        </w:rPr>
        <w:t xml:space="preserve">V okviru ZSK smo že pred nekaj leti predlagali IZUM-u vzpostavitev platforme za izposojo e-knjig, saj je </w:t>
      </w:r>
      <w:proofErr w:type="spellStart"/>
      <w:r w:rsidRPr="0071500B">
        <w:rPr>
          <w:rFonts w:asciiTheme="minorHAnsi" w:hAnsiTheme="minorHAnsi" w:cstheme="minorHAnsi"/>
        </w:rPr>
        <w:t>Biblos</w:t>
      </w:r>
      <w:proofErr w:type="spellEnd"/>
      <w:r w:rsidRPr="0071500B">
        <w:rPr>
          <w:rFonts w:asciiTheme="minorHAnsi" w:hAnsiTheme="minorHAnsi" w:cstheme="minorHAnsi"/>
        </w:rPr>
        <w:t xml:space="preserve"> do sedaj edina tovrstna platforma in ima zato monopol. V letu 2022 je tudi MIZŠ predlagal takšno rešitev, zato je IZUM v svoje razvojne načrte uvrstil tudi vzpostavitev</w:t>
      </w:r>
      <w:r w:rsidR="007C57B2" w:rsidRPr="0071500B">
        <w:rPr>
          <w:rFonts w:asciiTheme="minorHAnsi" w:hAnsiTheme="minorHAnsi" w:cstheme="minorHAnsi"/>
        </w:rPr>
        <w:t xml:space="preserve"> COBISS </w:t>
      </w:r>
      <w:r w:rsidRPr="0071500B">
        <w:rPr>
          <w:rFonts w:asciiTheme="minorHAnsi" w:hAnsiTheme="minorHAnsi" w:cstheme="minorHAnsi"/>
        </w:rPr>
        <w:t xml:space="preserve"> platfor</w:t>
      </w:r>
      <w:r w:rsidR="007C57B2" w:rsidRPr="0071500B">
        <w:rPr>
          <w:rFonts w:asciiTheme="minorHAnsi" w:hAnsiTheme="minorHAnsi" w:cstheme="minorHAnsi"/>
        </w:rPr>
        <w:t>me za izposojo e-knjig, ki jo je</w:t>
      </w:r>
      <w:r w:rsidRPr="0071500B">
        <w:rPr>
          <w:rFonts w:asciiTheme="minorHAnsi" w:hAnsiTheme="minorHAnsi" w:cstheme="minorHAnsi"/>
        </w:rPr>
        <w:t xml:space="preserve"> v letu 2023 oblikoval v sodelovanju z ZSK (strokovni in poslovni del).</w:t>
      </w:r>
      <w:r w:rsidR="005B3B5B" w:rsidRPr="0071500B">
        <w:rPr>
          <w:rFonts w:asciiTheme="minorHAnsi" w:hAnsiTheme="minorHAnsi" w:cstheme="minorHAnsi"/>
        </w:rPr>
        <w:t xml:space="preserve">  Platformo oziroma poslovni model smo v okviru delovne skupine ZSK in IZUM-a pričeli oblikovati v mesecu juniju 2023. V juniju smo poslovni model pričeli usklajevati tudi z založniki oziroma z največjo založbo, Mladinsko knjigo. </w:t>
      </w:r>
      <w:r w:rsidRPr="0071500B">
        <w:rPr>
          <w:rFonts w:asciiTheme="minorHAnsi" w:hAnsiTheme="minorHAnsi" w:cstheme="minorHAnsi"/>
        </w:rPr>
        <w:t xml:space="preserve"> </w:t>
      </w:r>
      <w:r w:rsidR="005B3B5B" w:rsidRPr="0071500B">
        <w:rPr>
          <w:rFonts w:asciiTheme="minorHAnsi" w:hAnsiTheme="minorHAnsi" w:cstheme="minorHAnsi"/>
        </w:rPr>
        <w:t xml:space="preserve">Avgusta 2023  je bil pripravljen osnovni okvir modela, decembra pa je bilo že </w:t>
      </w:r>
      <w:r w:rsidR="005B3B5B" w:rsidRPr="0071500B">
        <w:rPr>
          <w:rFonts w:asciiTheme="minorHAnsi" w:hAnsiTheme="minorHAnsi" w:cstheme="minorHAnsi"/>
        </w:rPr>
        <w:lastRenderedPageBreak/>
        <w:t xml:space="preserve">pripravljeno testno okolje. Knjižnice so skupaj z založniki pričele s testiranjem platforme januarja 2024. </w:t>
      </w:r>
    </w:p>
    <w:p w:rsidR="001F38C1" w:rsidRDefault="001F38C1" w:rsidP="0071500B">
      <w:pPr>
        <w:rPr>
          <w:rFonts w:asciiTheme="minorHAnsi" w:hAnsiTheme="minorHAnsi" w:cstheme="minorHAnsi"/>
        </w:rPr>
      </w:pPr>
    </w:p>
    <w:p w:rsidR="0071500B" w:rsidRDefault="0071500B" w:rsidP="0071500B">
      <w:pPr>
        <w:rPr>
          <w:rFonts w:asciiTheme="minorHAnsi" w:hAnsiTheme="minorHAnsi" w:cstheme="minorHAnsi"/>
        </w:rPr>
      </w:pPr>
    </w:p>
    <w:p w:rsidR="0071500B" w:rsidRPr="0071500B" w:rsidRDefault="0071500B" w:rsidP="0071500B">
      <w:pPr>
        <w:rPr>
          <w:rFonts w:asciiTheme="minorHAnsi" w:hAnsiTheme="minorHAnsi" w:cstheme="minorHAnsi"/>
        </w:rPr>
      </w:pPr>
      <w:r>
        <w:rPr>
          <w:rFonts w:asciiTheme="minorHAnsi" w:hAnsiTheme="minorHAnsi" w:cstheme="minorHAnsi"/>
        </w:rPr>
        <w:t xml:space="preserve">IZUM je z ZSK v letu 2023 sodeloval tudi pri oblikovanju postopkov </w:t>
      </w:r>
      <w:r w:rsidRPr="0071500B">
        <w:rPr>
          <w:rFonts w:asciiTheme="minorHAnsi" w:hAnsiTheme="minorHAnsi" w:cstheme="minorHAnsi"/>
          <w:b/>
        </w:rPr>
        <w:t>konverzije knjižničnega gradiva,</w:t>
      </w:r>
      <w:r>
        <w:rPr>
          <w:rFonts w:asciiTheme="minorHAnsi" w:hAnsiTheme="minorHAnsi" w:cstheme="minorHAnsi"/>
        </w:rPr>
        <w:t xml:space="preserve"> ki je bilo v knjižnicah nabavljeno pred COBISSOM in zato v sistemu nima navedene cene. IZUM je skupaj z delovno skupino ZSK, v kateri je bila predstavnica ožjega odbora računovodij splošnih knjižnic in vodja nabavne službe največje slovenske splošne knjižnice, MKL, pripravil izhodišča za konverzijo, ki so bila splošnim knjižnicam predstavljena na skupščini 30. 1. 2024. Za konverzijo se je po tej predstavitvi odločilo 48 knjižnic. </w:t>
      </w:r>
    </w:p>
    <w:p w:rsidR="0091747D" w:rsidRDefault="0091747D" w:rsidP="000D453D">
      <w:pPr>
        <w:rPr>
          <w:rFonts w:asciiTheme="minorHAnsi" w:hAnsiTheme="minorHAnsi" w:cstheme="minorHAnsi"/>
          <w:b/>
        </w:rPr>
      </w:pPr>
    </w:p>
    <w:p w:rsidR="00747B9E" w:rsidRPr="0041194C" w:rsidRDefault="00747B9E" w:rsidP="000D453D">
      <w:pPr>
        <w:rPr>
          <w:rFonts w:asciiTheme="minorHAnsi" w:hAnsiTheme="minorHAnsi" w:cstheme="minorHAnsi"/>
          <w:b/>
        </w:rPr>
      </w:pPr>
      <w:r w:rsidRPr="0041194C">
        <w:rPr>
          <w:rFonts w:asciiTheme="minorHAnsi" w:hAnsiTheme="minorHAnsi" w:cstheme="minorHAnsi"/>
          <w:b/>
        </w:rPr>
        <w:t xml:space="preserve">Sodelovanje </w:t>
      </w:r>
      <w:r w:rsidR="00D7524A">
        <w:rPr>
          <w:rFonts w:asciiTheme="minorHAnsi" w:hAnsiTheme="minorHAnsi" w:cstheme="minorHAnsi"/>
          <w:b/>
        </w:rPr>
        <w:t xml:space="preserve">z Ministrstvom za kulturo </w:t>
      </w:r>
      <w:r w:rsidRPr="0041194C">
        <w:rPr>
          <w:rFonts w:asciiTheme="minorHAnsi" w:hAnsiTheme="minorHAnsi" w:cstheme="minorHAnsi"/>
          <w:b/>
        </w:rPr>
        <w:t xml:space="preserve">v dialoški skupini javnih zavodov na področju kulture in v </w:t>
      </w:r>
      <w:proofErr w:type="spellStart"/>
      <w:r w:rsidRPr="0041194C">
        <w:rPr>
          <w:rFonts w:asciiTheme="minorHAnsi" w:hAnsiTheme="minorHAnsi" w:cstheme="minorHAnsi"/>
          <w:b/>
        </w:rPr>
        <w:t>fokusni</w:t>
      </w:r>
      <w:proofErr w:type="spellEnd"/>
      <w:r w:rsidRPr="0041194C">
        <w:rPr>
          <w:rFonts w:asciiTheme="minorHAnsi" w:hAnsiTheme="minorHAnsi" w:cstheme="minorHAnsi"/>
          <w:b/>
        </w:rPr>
        <w:t xml:space="preserve"> skupini za pripravo NPK</w:t>
      </w:r>
    </w:p>
    <w:p w:rsidR="0071500B" w:rsidRDefault="0071500B" w:rsidP="000D453D">
      <w:pPr>
        <w:rPr>
          <w:rFonts w:asciiTheme="minorHAnsi" w:hAnsiTheme="minorHAnsi" w:cstheme="minorHAnsi"/>
          <w:b/>
          <w:color w:val="FF0000"/>
        </w:rPr>
      </w:pPr>
    </w:p>
    <w:p w:rsidR="0071500B" w:rsidRPr="0071500B" w:rsidRDefault="0071500B" w:rsidP="000D453D">
      <w:pPr>
        <w:rPr>
          <w:rFonts w:asciiTheme="minorHAnsi" w:hAnsiTheme="minorHAnsi" w:cstheme="minorHAnsi"/>
        </w:rPr>
      </w:pPr>
      <w:r>
        <w:rPr>
          <w:rFonts w:asciiTheme="minorHAnsi" w:hAnsiTheme="minorHAnsi" w:cstheme="minorHAnsi"/>
        </w:rPr>
        <w:t xml:space="preserve">Ministrstvo za kulturo je v letu 2023 oblikovalo tri dialoške skupine, s katerimi so skozi vse leto potekali pogovori in razprave, na podlagi katerih </w:t>
      </w:r>
      <w:r w:rsidR="0041194C">
        <w:rPr>
          <w:rFonts w:asciiTheme="minorHAnsi" w:hAnsiTheme="minorHAnsi" w:cstheme="minorHAnsi"/>
        </w:rPr>
        <w:t>je bil v začetku let</w:t>
      </w:r>
      <w:r>
        <w:rPr>
          <w:rFonts w:asciiTheme="minorHAnsi" w:hAnsiTheme="minorHAnsi" w:cstheme="minorHAnsi"/>
        </w:rPr>
        <w:t>a</w:t>
      </w:r>
      <w:r w:rsidR="0041194C">
        <w:rPr>
          <w:rFonts w:asciiTheme="minorHAnsi" w:hAnsiTheme="minorHAnsi" w:cstheme="minorHAnsi"/>
        </w:rPr>
        <w:t xml:space="preserve"> 2024</w:t>
      </w:r>
      <w:r>
        <w:rPr>
          <w:rFonts w:asciiTheme="minorHAnsi" w:hAnsiTheme="minorHAnsi" w:cstheme="minorHAnsi"/>
        </w:rPr>
        <w:t xml:space="preserve"> oblikovana nova R</w:t>
      </w:r>
      <w:r w:rsidR="0041194C">
        <w:rPr>
          <w:rFonts w:asciiTheme="minorHAnsi" w:hAnsiTheme="minorHAnsi" w:cstheme="minorHAnsi"/>
        </w:rPr>
        <w:t xml:space="preserve">esolucija nacionalnega programa za kulturo in akcijski načrt tega programa. V dialoški skupini predstavnikov javnih zavodov na področju kulture je leta 2023 knjižnice predstavljala  predsednica ZSK Vesna Horžen. Člani dialoških skupin so sodelovali tudi v </w:t>
      </w:r>
      <w:proofErr w:type="spellStart"/>
      <w:r w:rsidR="0041194C">
        <w:rPr>
          <w:rFonts w:asciiTheme="minorHAnsi" w:hAnsiTheme="minorHAnsi" w:cstheme="minorHAnsi"/>
        </w:rPr>
        <w:t>fokusnih</w:t>
      </w:r>
      <w:proofErr w:type="spellEnd"/>
      <w:r w:rsidR="0041194C">
        <w:rPr>
          <w:rFonts w:asciiTheme="minorHAnsi" w:hAnsiTheme="minorHAnsi" w:cstheme="minorHAnsi"/>
        </w:rPr>
        <w:t xml:space="preserve"> skupinah, kjer so potekali pogovori o stanju na področju kulture. </w:t>
      </w:r>
    </w:p>
    <w:p w:rsidR="0091747D" w:rsidRDefault="0091747D" w:rsidP="000D453D">
      <w:pPr>
        <w:rPr>
          <w:rFonts w:asciiTheme="minorHAnsi" w:hAnsiTheme="minorHAnsi" w:cstheme="minorHAnsi"/>
          <w:b/>
        </w:rPr>
      </w:pPr>
    </w:p>
    <w:p w:rsidR="008C3E92" w:rsidRPr="00BB7528" w:rsidRDefault="008C3E92" w:rsidP="000D453D">
      <w:pPr>
        <w:rPr>
          <w:rFonts w:asciiTheme="minorHAnsi" w:hAnsiTheme="minorHAnsi" w:cstheme="minorHAnsi"/>
        </w:rPr>
      </w:pPr>
      <w:r w:rsidRPr="00BB7528">
        <w:rPr>
          <w:rFonts w:asciiTheme="minorHAnsi" w:hAnsiTheme="minorHAnsi" w:cstheme="minorHAnsi"/>
          <w:b/>
        </w:rPr>
        <w:t>Sodelovanje  v Nacionalnem svetu za knjižnično dejavnost</w:t>
      </w:r>
    </w:p>
    <w:p w:rsidR="008C3E92" w:rsidRPr="008C3E92" w:rsidRDefault="008C3E92" w:rsidP="008C3E92">
      <w:pPr>
        <w:rPr>
          <w:rFonts w:asciiTheme="minorHAnsi" w:hAnsiTheme="minorHAnsi" w:cstheme="minorHAnsi"/>
          <w:b/>
          <w:i/>
        </w:rPr>
      </w:pPr>
    </w:p>
    <w:p w:rsidR="008C3E92" w:rsidRPr="008C3E92" w:rsidRDefault="008C3E92" w:rsidP="008C3E92">
      <w:pPr>
        <w:rPr>
          <w:rFonts w:asciiTheme="minorHAnsi" w:hAnsiTheme="minorHAnsi" w:cstheme="minorHAnsi"/>
        </w:rPr>
      </w:pPr>
      <w:r w:rsidRPr="008C3E92">
        <w:rPr>
          <w:rFonts w:asciiTheme="minorHAnsi" w:hAnsiTheme="minorHAnsi" w:cstheme="minorHAnsi"/>
        </w:rPr>
        <w:t>Splošne knjižnice imajo v skladu 48. In 49. členom Zakona o knjižničarstv</w:t>
      </w:r>
      <w:r w:rsidR="0041194C">
        <w:rPr>
          <w:rFonts w:asciiTheme="minorHAnsi" w:hAnsiTheme="minorHAnsi" w:cstheme="minorHAnsi"/>
        </w:rPr>
        <w:t>u predstavnika v NSKD. V</w:t>
      </w:r>
      <w:r w:rsidRPr="008C3E92">
        <w:rPr>
          <w:rFonts w:asciiTheme="minorHAnsi" w:hAnsiTheme="minorHAnsi" w:cstheme="minorHAnsi"/>
        </w:rPr>
        <w:t xml:space="preserve"> </w:t>
      </w:r>
      <w:proofErr w:type="spellStart"/>
      <w:r w:rsidRPr="008C3E92">
        <w:rPr>
          <w:rFonts w:asciiTheme="minorHAnsi" w:hAnsiTheme="minorHAnsi" w:cstheme="minorHAnsi"/>
        </w:rPr>
        <w:t>mandatu</w:t>
      </w:r>
      <w:r w:rsidR="0041194C">
        <w:rPr>
          <w:rFonts w:asciiTheme="minorHAnsi" w:hAnsiTheme="minorHAnsi" w:cstheme="minorHAnsi"/>
        </w:rPr>
        <w:t>od</w:t>
      </w:r>
      <w:proofErr w:type="spellEnd"/>
      <w:r w:rsidR="0041194C">
        <w:rPr>
          <w:rFonts w:asciiTheme="minorHAnsi" w:hAnsiTheme="minorHAnsi" w:cstheme="minorHAnsi"/>
        </w:rPr>
        <w:t xml:space="preserve"> leta 2023 dalje </w:t>
      </w:r>
      <w:r w:rsidRPr="008C3E92">
        <w:rPr>
          <w:rFonts w:asciiTheme="minorHAnsi" w:hAnsiTheme="minorHAnsi" w:cstheme="minorHAnsi"/>
        </w:rPr>
        <w:t xml:space="preserve">knjižnice v ZSK predstavlja predsednica ZSK </w:t>
      </w:r>
      <w:r w:rsidR="0041194C">
        <w:rPr>
          <w:rFonts w:asciiTheme="minorHAnsi" w:hAnsiTheme="minorHAnsi" w:cstheme="minorHAnsi"/>
        </w:rPr>
        <w:t>dr. Teja Zorko</w:t>
      </w:r>
      <w:r w:rsidRPr="00A8183F">
        <w:rPr>
          <w:rFonts w:asciiTheme="minorHAnsi" w:hAnsiTheme="minorHAnsi" w:cstheme="minorHAnsi"/>
        </w:rPr>
        <w:t>.</w:t>
      </w:r>
      <w:r w:rsidRPr="008C3E92">
        <w:rPr>
          <w:rFonts w:asciiTheme="minorHAnsi" w:hAnsiTheme="minorHAnsi" w:cstheme="minorHAnsi"/>
        </w:rPr>
        <w:t xml:space="preserve"> Aktivnosti in naloge NSKD  v  50. členu določa Zakon o knjižničarstvu.</w:t>
      </w:r>
    </w:p>
    <w:p w:rsidR="008C3E92" w:rsidRPr="008C3E92" w:rsidRDefault="008C3E92" w:rsidP="008C3E92">
      <w:pPr>
        <w:rPr>
          <w:rFonts w:asciiTheme="minorHAnsi" w:hAnsiTheme="minorHAnsi" w:cstheme="minorHAnsi"/>
        </w:rPr>
      </w:pPr>
      <w:r w:rsidRPr="008C3E92">
        <w:rPr>
          <w:rFonts w:asciiTheme="minorHAnsi" w:hAnsiTheme="minorHAnsi" w:cstheme="minorHAnsi"/>
        </w:rPr>
        <w:t>Vse informacije o delu NSKD</w:t>
      </w:r>
      <w:r w:rsidR="00BB7528">
        <w:rPr>
          <w:rFonts w:asciiTheme="minorHAnsi" w:hAnsiTheme="minorHAnsi" w:cstheme="minorHAnsi"/>
        </w:rPr>
        <w:t xml:space="preserve"> (poročila o delu, programi dela in zapisniki sej)</w:t>
      </w:r>
      <w:r w:rsidRPr="008C3E92">
        <w:rPr>
          <w:rFonts w:asciiTheme="minorHAnsi" w:hAnsiTheme="minorHAnsi" w:cstheme="minorHAnsi"/>
        </w:rPr>
        <w:t xml:space="preserve"> so objavljene na spletni strani </w:t>
      </w:r>
      <w:proofErr w:type="spellStart"/>
      <w:r w:rsidRPr="008C3E92">
        <w:rPr>
          <w:rFonts w:asciiTheme="minorHAnsi" w:hAnsiTheme="minorHAnsi" w:cstheme="minorHAnsi"/>
        </w:rPr>
        <w:t>MzK</w:t>
      </w:r>
      <w:proofErr w:type="spellEnd"/>
      <w:r w:rsidRPr="008C3E92">
        <w:rPr>
          <w:rFonts w:asciiTheme="minorHAnsi" w:hAnsiTheme="minorHAnsi" w:cstheme="minorHAnsi"/>
        </w:rPr>
        <w:t xml:space="preserve"> </w:t>
      </w:r>
    </w:p>
    <w:p w:rsidR="008C3E92" w:rsidRPr="008C3E92" w:rsidRDefault="008C3E92" w:rsidP="008C3E92">
      <w:pPr>
        <w:rPr>
          <w:rFonts w:asciiTheme="minorHAnsi" w:hAnsiTheme="minorHAnsi" w:cstheme="minorHAnsi"/>
        </w:rPr>
      </w:pPr>
      <w:r w:rsidRPr="008C3E92">
        <w:rPr>
          <w:rFonts w:asciiTheme="minorHAnsi" w:hAnsiTheme="minorHAnsi" w:cstheme="minorHAnsi"/>
        </w:rPr>
        <w:t>http://www.mk.gov.si/si/delovna_podrocja/direktorat_za_kulturno_dediscino/knjiznicna_dejavnost/nacionalni_svet_za_knjiznicno_dejavnost/.</w:t>
      </w:r>
    </w:p>
    <w:p w:rsidR="008C3E92" w:rsidRDefault="008C3E92" w:rsidP="008C3E92">
      <w:pPr>
        <w:rPr>
          <w:rFonts w:asciiTheme="minorHAnsi" w:hAnsiTheme="minorHAnsi" w:cstheme="minorHAnsi"/>
        </w:rPr>
      </w:pPr>
      <w:r w:rsidRPr="008C3E92">
        <w:rPr>
          <w:rFonts w:asciiTheme="minorHAnsi" w:hAnsiTheme="minorHAnsi" w:cstheme="minorHAnsi"/>
        </w:rPr>
        <w:t>O temah, ki jih obravnava NSKD in ki zadevajo splošne knjižnice, se  sproti obvešča člane UO ZSK oziroma kadar je to potrebno, tudi vse splošne knjižnice (npr. vse v zvezi s spremembami zak</w:t>
      </w:r>
      <w:r w:rsidR="00BB7528">
        <w:rPr>
          <w:rFonts w:asciiTheme="minorHAnsi" w:hAnsiTheme="minorHAnsi" w:cstheme="minorHAnsi"/>
        </w:rPr>
        <w:t>onodaje in drugih podlag za delovanje knjižnic</w:t>
      </w:r>
      <w:r w:rsidRPr="008C3E92">
        <w:rPr>
          <w:rFonts w:asciiTheme="minorHAnsi" w:hAnsiTheme="minorHAnsi" w:cstheme="minorHAnsi"/>
        </w:rPr>
        <w:t>….).</w:t>
      </w:r>
    </w:p>
    <w:p w:rsidR="008C3E92" w:rsidRPr="008C3E92" w:rsidRDefault="008C3E92" w:rsidP="008C3E92">
      <w:pPr>
        <w:rPr>
          <w:rFonts w:asciiTheme="minorHAnsi" w:hAnsiTheme="minorHAnsi" w:cstheme="minorHAnsi"/>
        </w:rPr>
      </w:pPr>
    </w:p>
    <w:p w:rsidR="005C08A8" w:rsidRDefault="005C08A8" w:rsidP="008C3E92">
      <w:pPr>
        <w:rPr>
          <w:rFonts w:asciiTheme="minorHAnsi" w:hAnsiTheme="minorHAnsi" w:cstheme="minorHAnsi"/>
        </w:rPr>
      </w:pPr>
    </w:p>
    <w:p w:rsidR="007B2865" w:rsidRPr="00817D21" w:rsidRDefault="007B2865" w:rsidP="008C3E92">
      <w:pPr>
        <w:rPr>
          <w:rFonts w:asciiTheme="minorHAnsi" w:hAnsiTheme="minorHAnsi" w:cstheme="minorHAnsi"/>
          <w:b/>
        </w:rPr>
      </w:pPr>
      <w:r w:rsidRPr="00817D21">
        <w:rPr>
          <w:rFonts w:asciiTheme="minorHAnsi" w:hAnsiTheme="minorHAnsi" w:cstheme="minorHAnsi"/>
          <w:b/>
        </w:rPr>
        <w:t>Sodelovanje s Skupnostjo občin Slovenije (SOS), Odbor za kulturo</w:t>
      </w:r>
    </w:p>
    <w:p w:rsidR="007B2865" w:rsidRPr="00817D21" w:rsidRDefault="007B2865" w:rsidP="008C3E92">
      <w:pPr>
        <w:rPr>
          <w:rFonts w:asciiTheme="minorHAnsi" w:hAnsiTheme="minorHAnsi" w:cstheme="minorHAnsi"/>
        </w:rPr>
      </w:pPr>
    </w:p>
    <w:p w:rsidR="007B2865" w:rsidRDefault="007B2865" w:rsidP="008C3E92">
      <w:pPr>
        <w:rPr>
          <w:rFonts w:asciiTheme="minorHAnsi" w:hAnsiTheme="minorHAnsi" w:cstheme="minorHAnsi"/>
        </w:rPr>
      </w:pPr>
      <w:r w:rsidRPr="00817D21">
        <w:rPr>
          <w:rFonts w:asciiTheme="minorHAnsi" w:hAnsiTheme="minorHAnsi" w:cstheme="minorHAnsi"/>
        </w:rPr>
        <w:t xml:space="preserve">ZSK sodeluje s SOS v zadnjih petih letih pri projektu Branju prijazna občina. ZSK posreduje SOS različne informacije s področja delovanja knjižnic, </w:t>
      </w:r>
      <w:r w:rsidR="005C08A8">
        <w:rPr>
          <w:rFonts w:asciiTheme="minorHAnsi" w:hAnsiTheme="minorHAnsi" w:cstheme="minorHAnsi"/>
        </w:rPr>
        <w:t xml:space="preserve">ko in </w:t>
      </w:r>
      <w:r w:rsidRPr="00817D21">
        <w:rPr>
          <w:rFonts w:asciiTheme="minorHAnsi" w:hAnsiTheme="minorHAnsi" w:cstheme="minorHAnsi"/>
        </w:rPr>
        <w:t xml:space="preserve">če je to v interesu knjižnic. </w:t>
      </w:r>
    </w:p>
    <w:p w:rsidR="00817D21" w:rsidRDefault="00817D21" w:rsidP="008C3E92">
      <w:pPr>
        <w:rPr>
          <w:rFonts w:asciiTheme="minorHAnsi" w:hAnsiTheme="minorHAnsi" w:cstheme="minorHAnsi"/>
        </w:rPr>
      </w:pPr>
    </w:p>
    <w:p w:rsidR="00817D21" w:rsidRDefault="00817D21" w:rsidP="008C3E92">
      <w:pPr>
        <w:rPr>
          <w:rFonts w:asciiTheme="minorHAnsi" w:hAnsiTheme="minorHAnsi" w:cstheme="minorHAnsi"/>
        </w:rPr>
      </w:pPr>
    </w:p>
    <w:p w:rsidR="00DC4261" w:rsidRPr="005324C1" w:rsidRDefault="00DC4261" w:rsidP="00DC4261">
      <w:pPr>
        <w:rPr>
          <w:rFonts w:asciiTheme="minorHAnsi" w:hAnsiTheme="minorHAnsi" w:cstheme="minorHAnsi"/>
          <w:b/>
          <w:sz w:val="28"/>
        </w:rPr>
      </w:pPr>
      <w:r w:rsidRPr="005324C1">
        <w:rPr>
          <w:rFonts w:asciiTheme="minorHAnsi" w:hAnsiTheme="minorHAnsi" w:cstheme="minorHAnsi"/>
          <w:b/>
          <w:sz w:val="28"/>
        </w:rPr>
        <w:t>SPREMLJANJE, PROUČEVANJE, OBRAVNAVA KULTURNE POLITIKE, ZAKONODAJE, PODZAKONSKIH AKTOV IN STROKOVNIH VPRAŠANJ TER  OBLIKOVANJE MNENJ, STALIŠČ IN PREDLOGOV O OMENJENIH T</w:t>
      </w:r>
      <w:r w:rsidR="0041194C">
        <w:rPr>
          <w:rFonts w:asciiTheme="minorHAnsi" w:hAnsiTheme="minorHAnsi" w:cstheme="minorHAnsi"/>
          <w:b/>
          <w:sz w:val="28"/>
        </w:rPr>
        <w:t xml:space="preserve">EMAH </w:t>
      </w:r>
    </w:p>
    <w:p w:rsidR="006E4712" w:rsidRPr="005324C1" w:rsidRDefault="006E4712" w:rsidP="006E4712">
      <w:pPr>
        <w:rPr>
          <w:rFonts w:asciiTheme="minorHAnsi" w:hAnsiTheme="minorHAnsi" w:cstheme="minorHAnsi"/>
          <w:b/>
          <w:sz w:val="28"/>
        </w:rPr>
      </w:pPr>
    </w:p>
    <w:p w:rsidR="006E4712" w:rsidRPr="005324C1" w:rsidRDefault="006E4712" w:rsidP="006E4712">
      <w:pPr>
        <w:rPr>
          <w:rFonts w:asciiTheme="minorHAnsi" w:hAnsiTheme="minorHAnsi" w:cstheme="minorHAnsi"/>
          <w:b/>
          <w:sz w:val="28"/>
        </w:rPr>
      </w:pPr>
      <w:r w:rsidRPr="005324C1">
        <w:rPr>
          <w:rFonts w:asciiTheme="minorHAnsi" w:hAnsiTheme="minorHAnsi" w:cstheme="minorHAnsi"/>
          <w:b/>
          <w:sz w:val="28"/>
        </w:rPr>
        <w:lastRenderedPageBreak/>
        <w:t xml:space="preserve">OBLIKOVANJE IN PREVERJANJE UGOTOVITEV, STALIŠČ IN ZAHTEV, KI PRIHAJAJO NA ZDRUŽENJE IZ LOKALNE, REGIJSKE IN DRŽAVNE RAVNI TER NUDENJE ČLANICAM STROKOVNO IN ORGANIZACIJSKO POMOČ </w:t>
      </w:r>
    </w:p>
    <w:p w:rsidR="00DC4261" w:rsidRPr="009A3056" w:rsidRDefault="00DC4261" w:rsidP="00DC4261">
      <w:pPr>
        <w:rPr>
          <w:rFonts w:asciiTheme="minorHAnsi" w:hAnsiTheme="minorHAnsi" w:cstheme="minorHAnsi"/>
          <w:b/>
          <w:color w:val="FF0000"/>
        </w:rPr>
      </w:pPr>
    </w:p>
    <w:p w:rsidR="00D223DE" w:rsidRPr="00A6525C" w:rsidRDefault="00ED73D2" w:rsidP="00DC4261">
      <w:pPr>
        <w:rPr>
          <w:rFonts w:asciiTheme="minorHAnsi" w:hAnsiTheme="minorHAnsi" w:cstheme="minorHAnsi"/>
        </w:rPr>
      </w:pPr>
      <w:r w:rsidRPr="00A6525C">
        <w:rPr>
          <w:rFonts w:asciiTheme="minorHAnsi" w:hAnsiTheme="minorHAnsi" w:cstheme="minorHAnsi"/>
        </w:rPr>
        <w:t>Spremljanje zakonodaje in</w:t>
      </w:r>
      <w:r w:rsidR="006E4712" w:rsidRPr="00A6525C">
        <w:rPr>
          <w:rFonts w:asciiTheme="minorHAnsi" w:hAnsiTheme="minorHAnsi" w:cstheme="minorHAnsi"/>
        </w:rPr>
        <w:t xml:space="preserve"> strokovnih vprašanj</w:t>
      </w:r>
      <w:r w:rsidR="0041194C">
        <w:rPr>
          <w:rFonts w:asciiTheme="minorHAnsi" w:hAnsiTheme="minorHAnsi" w:cstheme="minorHAnsi"/>
        </w:rPr>
        <w:t>, povezanih z</w:t>
      </w:r>
      <w:r w:rsidRPr="00A6525C">
        <w:rPr>
          <w:rFonts w:asciiTheme="minorHAnsi" w:hAnsiTheme="minorHAnsi" w:cstheme="minorHAnsi"/>
        </w:rPr>
        <w:t xml:space="preserve"> delovanjem knjižnic ter</w:t>
      </w:r>
      <w:r w:rsidR="006E4712" w:rsidRPr="00A6525C">
        <w:rPr>
          <w:rFonts w:asciiTheme="minorHAnsi" w:hAnsiTheme="minorHAnsi" w:cstheme="minorHAnsi"/>
        </w:rPr>
        <w:t xml:space="preserve"> oblikovanje mn</w:t>
      </w:r>
      <w:r w:rsidRPr="00A6525C">
        <w:rPr>
          <w:rFonts w:asciiTheme="minorHAnsi" w:hAnsiTheme="minorHAnsi" w:cstheme="minorHAnsi"/>
        </w:rPr>
        <w:t xml:space="preserve">enj, stališč in predlogov </w:t>
      </w:r>
      <w:r w:rsidR="0041194C">
        <w:rPr>
          <w:rFonts w:asciiTheme="minorHAnsi" w:hAnsiTheme="minorHAnsi" w:cstheme="minorHAnsi"/>
        </w:rPr>
        <w:t>glede nove ali spremenjene zakonodaje  je potekalo skozi vse leto 2023.</w:t>
      </w:r>
      <w:r w:rsidR="00060041">
        <w:rPr>
          <w:rFonts w:asciiTheme="minorHAnsi" w:hAnsiTheme="minorHAnsi" w:cstheme="minorHAnsi"/>
        </w:rPr>
        <w:t xml:space="preserve"> </w:t>
      </w:r>
      <w:r w:rsidR="0041194C">
        <w:rPr>
          <w:rFonts w:asciiTheme="minorHAnsi" w:hAnsiTheme="minorHAnsi" w:cstheme="minorHAnsi"/>
        </w:rPr>
        <w:t>K</w:t>
      </w:r>
      <w:r w:rsidR="00060041">
        <w:rPr>
          <w:rFonts w:asciiTheme="minorHAnsi" w:hAnsiTheme="minorHAnsi" w:cstheme="minorHAnsi"/>
        </w:rPr>
        <w:t>njižnicam</w:t>
      </w:r>
      <w:r w:rsidR="0041194C">
        <w:rPr>
          <w:rFonts w:asciiTheme="minorHAnsi" w:hAnsiTheme="minorHAnsi" w:cstheme="minorHAnsi"/>
        </w:rPr>
        <w:t xml:space="preserve"> je preko različnih izobraževanj</w:t>
      </w:r>
      <w:r w:rsidR="00060041">
        <w:rPr>
          <w:rFonts w:asciiTheme="minorHAnsi" w:hAnsiTheme="minorHAnsi" w:cstheme="minorHAnsi"/>
        </w:rPr>
        <w:t xml:space="preserve"> </w:t>
      </w:r>
      <w:r w:rsidR="0041194C">
        <w:rPr>
          <w:rFonts w:asciiTheme="minorHAnsi" w:hAnsiTheme="minorHAnsi" w:cstheme="minorHAnsi"/>
        </w:rPr>
        <w:t>in individualnih svetovanj ter obveščanj</w:t>
      </w:r>
      <w:r w:rsidR="006E4712" w:rsidRPr="00A6525C">
        <w:rPr>
          <w:rFonts w:asciiTheme="minorHAnsi" w:hAnsiTheme="minorHAnsi" w:cstheme="minorHAnsi"/>
        </w:rPr>
        <w:t xml:space="preserve"> nudena strokovna in organizacijska pomoč</w:t>
      </w:r>
      <w:r w:rsidR="002C6D06" w:rsidRPr="00A6525C">
        <w:rPr>
          <w:rFonts w:asciiTheme="minorHAnsi" w:hAnsiTheme="minorHAnsi" w:cstheme="minorHAnsi"/>
        </w:rPr>
        <w:t xml:space="preserve"> </w:t>
      </w:r>
      <w:r w:rsidR="0041194C">
        <w:rPr>
          <w:rFonts w:asciiTheme="minorHAnsi" w:hAnsiTheme="minorHAnsi" w:cstheme="minorHAnsi"/>
        </w:rPr>
        <w:t>pri njihovem  delovanju.</w:t>
      </w:r>
      <w:r w:rsidR="002C6D06" w:rsidRPr="00A6525C">
        <w:rPr>
          <w:rFonts w:asciiTheme="minorHAnsi" w:hAnsiTheme="minorHAnsi" w:cstheme="minorHAnsi"/>
        </w:rPr>
        <w:t xml:space="preserve">  </w:t>
      </w:r>
    </w:p>
    <w:p w:rsidR="006E4712" w:rsidRPr="00A6525C" w:rsidRDefault="006E4712" w:rsidP="00DC4261">
      <w:pPr>
        <w:rPr>
          <w:rFonts w:asciiTheme="minorHAnsi" w:hAnsiTheme="minorHAnsi" w:cstheme="minorHAnsi"/>
        </w:rPr>
      </w:pPr>
      <w:r w:rsidRPr="00A6525C">
        <w:rPr>
          <w:rFonts w:asciiTheme="minorHAnsi" w:hAnsiTheme="minorHAnsi" w:cstheme="minorHAnsi"/>
        </w:rPr>
        <w:t xml:space="preserve">ZSK je </w:t>
      </w:r>
      <w:r w:rsidR="0041194C">
        <w:rPr>
          <w:rFonts w:asciiTheme="minorHAnsi" w:hAnsiTheme="minorHAnsi" w:cstheme="minorHAnsi"/>
        </w:rPr>
        <w:t>skozi vse leto 2023</w:t>
      </w:r>
      <w:r w:rsidR="00060041">
        <w:rPr>
          <w:rFonts w:asciiTheme="minorHAnsi" w:hAnsiTheme="minorHAnsi" w:cstheme="minorHAnsi"/>
        </w:rPr>
        <w:t xml:space="preserve"> </w:t>
      </w:r>
      <w:r w:rsidRPr="00A6525C">
        <w:rPr>
          <w:rFonts w:asciiTheme="minorHAnsi" w:hAnsiTheme="minorHAnsi" w:cstheme="minorHAnsi"/>
        </w:rPr>
        <w:t>sodeloval tudi z občinami in združenji oziroma skupnostmi občin.</w:t>
      </w:r>
    </w:p>
    <w:p w:rsidR="009A3056" w:rsidRPr="00A6525C" w:rsidRDefault="002C6D06" w:rsidP="00DC4261">
      <w:pPr>
        <w:rPr>
          <w:rFonts w:asciiTheme="minorHAnsi" w:hAnsiTheme="minorHAnsi" w:cstheme="minorHAnsi"/>
        </w:rPr>
      </w:pPr>
      <w:r w:rsidRPr="00A6525C">
        <w:rPr>
          <w:rFonts w:asciiTheme="minorHAnsi" w:hAnsiTheme="minorHAnsi" w:cstheme="minorHAnsi"/>
        </w:rPr>
        <w:t xml:space="preserve">Kot vsako leto je bila knjižnicam nudena pomoč pri razumevanju določb v zvezi z </w:t>
      </w:r>
      <w:r w:rsidR="00E43C11">
        <w:rPr>
          <w:rFonts w:asciiTheme="minorHAnsi" w:hAnsiTheme="minorHAnsi" w:cstheme="minorHAnsi"/>
        </w:rPr>
        <w:t>umeščanjem zaposlenih v plačne razrede ob zaposlitvi ali premestitvi, postopkih ocenjevanja in napredovanja</w:t>
      </w:r>
      <w:r w:rsidRPr="00A6525C">
        <w:rPr>
          <w:rFonts w:asciiTheme="minorHAnsi" w:hAnsiTheme="minorHAnsi" w:cstheme="minorHAnsi"/>
        </w:rPr>
        <w:t xml:space="preserve"> javnih uslužbencev</w:t>
      </w:r>
      <w:r w:rsidR="00060041">
        <w:rPr>
          <w:rFonts w:asciiTheme="minorHAnsi" w:hAnsiTheme="minorHAnsi" w:cstheme="minorHAnsi"/>
        </w:rPr>
        <w:t xml:space="preserve"> ter </w:t>
      </w:r>
      <w:r w:rsidR="00E43C11">
        <w:rPr>
          <w:rFonts w:asciiTheme="minorHAnsi" w:hAnsiTheme="minorHAnsi" w:cstheme="minorHAnsi"/>
        </w:rPr>
        <w:t>pravilih izplačila</w:t>
      </w:r>
      <w:r w:rsidR="00060041">
        <w:rPr>
          <w:rFonts w:asciiTheme="minorHAnsi" w:hAnsiTheme="minorHAnsi" w:cstheme="minorHAnsi"/>
        </w:rPr>
        <w:t xml:space="preserve"> delovne uspešnost za vse zaposlene</w:t>
      </w:r>
      <w:r w:rsidRPr="00A6525C">
        <w:rPr>
          <w:rFonts w:asciiTheme="minorHAnsi" w:hAnsiTheme="minorHAnsi" w:cstheme="minorHAnsi"/>
        </w:rPr>
        <w:t>.</w:t>
      </w:r>
    </w:p>
    <w:p w:rsidR="009515A8" w:rsidRPr="00967D87" w:rsidRDefault="00967D87" w:rsidP="00967D87">
      <w:pPr>
        <w:rPr>
          <w:rFonts w:asciiTheme="minorHAnsi" w:hAnsiTheme="minorHAnsi" w:cstheme="minorHAnsi"/>
        </w:rPr>
      </w:pPr>
      <w:r>
        <w:rPr>
          <w:rFonts w:asciiTheme="minorHAnsi" w:hAnsiTheme="minorHAnsi" w:cstheme="minorHAnsi"/>
        </w:rPr>
        <w:t xml:space="preserve">Z namenom nudenja pomoči pri poslovanju splošnih knjižnic poteka tudi  </w:t>
      </w:r>
      <w:r w:rsidRPr="001463DD">
        <w:rPr>
          <w:rFonts w:asciiTheme="minorHAnsi" w:hAnsiTheme="minorHAnsi" w:cstheme="minorHAnsi"/>
          <w:b/>
        </w:rPr>
        <w:t>s</w:t>
      </w:r>
      <w:r w:rsidR="002B2B9D" w:rsidRPr="001463DD">
        <w:rPr>
          <w:rFonts w:asciiTheme="minorHAnsi" w:hAnsiTheme="minorHAnsi" w:cstheme="minorHAnsi"/>
          <w:b/>
        </w:rPr>
        <w:t>odelovanje z odvetniško pisarno</w:t>
      </w:r>
      <w:r w:rsidR="00694145" w:rsidRPr="001463DD">
        <w:rPr>
          <w:rFonts w:asciiTheme="minorHAnsi" w:hAnsiTheme="minorHAnsi" w:cstheme="minorHAnsi"/>
          <w:b/>
        </w:rPr>
        <w:t xml:space="preserve"> Neudauer</w:t>
      </w:r>
      <w:r w:rsidRPr="001463DD">
        <w:rPr>
          <w:rFonts w:asciiTheme="minorHAnsi" w:hAnsiTheme="minorHAnsi" w:cstheme="minorHAnsi"/>
          <w:b/>
        </w:rPr>
        <w:t xml:space="preserve">, </w:t>
      </w:r>
      <w:r>
        <w:rPr>
          <w:rFonts w:asciiTheme="minorHAnsi" w:hAnsiTheme="minorHAnsi" w:cstheme="minorHAnsi"/>
        </w:rPr>
        <w:t>ki za knjižnice pripravlja različne razlage zakonodaje in podzakonskih aktov, ki zadevajo delovanje knjižnic</w:t>
      </w:r>
      <w:r w:rsidR="00007E84">
        <w:rPr>
          <w:rFonts w:asciiTheme="minorHAnsi" w:hAnsiTheme="minorHAnsi" w:cstheme="minorHAnsi"/>
        </w:rPr>
        <w:t>, ter različne vzorce dokumentov in podlage, ki jo knjižnice potrebujejo</w:t>
      </w:r>
      <w:r w:rsidR="001463DD">
        <w:rPr>
          <w:rFonts w:asciiTheme="minorHAnsi" w:hAnsiTheme="minorHAnsi" w:cstheme="minorHAnsi"/>
        </w:rPr>
        <w:t xml:space="preserve"> pri svojem delu</w:t>
      </w:r>
      <w:r>
        <w:rPr>
          <w:rFonts w:asciiTheme="minorHAnsi" w:hAnsiTheme="minorHAnsi" w:cstheme="minorHAnsi"/>
        </w:rPr>
        <w:t>.  V okviru sodelovanja z ZSK je odvetniška pisarna Neudauer v letu 2023 izvedla naslednja dela:</w:t>
      </w:r>
    </w:p>
    <w:p w:rsidR="002B2B9D" w:rsidRDefault="002B2B9D" w:rsidP="00967D87">
      <w:pPr>
        <w:pStyle w:val="Odstavekseznama"/>
        <w:numPr>
          <w:ilvl w:val="0"/>
          <w:numId w:val="1"/>
        </w:numPr>
        <w:rPr>
          <w:rFonts w:asciiTheme="minorHAnsi" w:hAnsiTheme="minorHAnsi" w:cstheme="minorHAnsi"/>
        </w:rPr>
      </w:pPr>
      <w:r w:rsidRPr="00967D87">
        <w:rPr>
          <w:rFonts w:asciiTheme="minorHAnsi" w:hAnsiTheme="minorHAnsi" w:cstheme="minorHAnsi"/>
        </w:rPr>
        <w:t xml:space="preserve">Objave v Uradnem listu – posredovanje </w:t>
      </w:r>
      <w:r w:rsidR="00CB1296" w:rsidRPr="00967D87">
        <w:rPr>
          <w:rFonts w:asciiTheme="minorHAnsi" w:hAnsiTheme="minorHAnsi" w:cstheme="minorHAnsi"/>
        </w:rPr>
        <w:t xml:space="preserve">mesečnih </w:t>
      </w:r>
      <w:r w:rsidRPr="00967D87">
        <w:rPr>
          <w:rFonts w:asciiTheme="minorHAnsi" w:hAnsiTheme="minorHAnsi" w:cstheme="minorHAnsi"/>
        </w:rPr>
        <w:t>poročil</w:t>
      </w:r>
    </w:p>
    <w:p w:rsidR="00967D87" w:rsidRDefault="00967D87" w:rsidP="00967D87">
      <w:pPr>
        <w:pStyle w:val="Odstavekseznama"/>
        <w:numPr>
          <w:ilvl w:val="0"/>
          <w:numId w:val="1"/>
        </w:numPr>
        <w:rPr>
          <w:rFonts w:asciiTheme="minorHAnsi" w:hAnsiTheme="minorHAnsi" w:cstheme="minorHAnsi"/>
        </w:rPr>
      </w:pPr>
      <w:r>
        <w:rPr>
          <w:rFonts w:asciiTheme="minorHAnsi" w:hAnsiTheme="minorHAnsi" w:cstheme="minorHAnsi"/>
        </w:rPr>
        <w:t xml:space="preserve">Oblikovanje vzorcev pogodb o zaposlitvi </w:t>
      </w:r>
      <w:r w:rsidR="00007E84">
        <w:rPr>
          <w:rFonts w:asciiTheme="minorHAnsi" w:hAnsiTheme="minorHAnsi" w:cstheme="minorHAnsi"/>
        </w:rPr>
        <w:t xml:space="preserve">knjižničnih delavcev </w:t>
      </w:r>
      <w:r>
        <w:rPr>
          <w:rFonts w:asciiTheme="minorHAnsi" w:hAnsiTheme="minorHAnsi" w:cstheme="minorHAnsi"/>
        </w:rPr>
        <w:t>za nedoločen in določen čas ter za direktorja</w:t>
      </w:r>
    </w:p>
    <w:p w:rsidR="00967D87" w:rsidRDefault="00967D87" w:rsidP="00967D87">
      <w:pPr>
        <w:pStyle w:val="Odstavekseznama"/>
        <w:numPr>
          <w:ilvl w:val="0"/>
          <w:numId w:val="1"/>
        </w:numPr>
        <w:rPr>
          <w:rFonts w:asciiTheme="minorHAnsi" w:hAnsiTheme="minorHAnsi" w:cstheme="minorHAnsi"/>
        </w:rPr>
      </w:pPr>
      <w:r>
        <w:rPr>
          <w:rFonts w:asciiTheme="minorHAnsi" w:hAnsiTheme="minorHAnsi" w:cstheme="minorHAnsi"/>
        </w:rPr>
        <w:t xml:space="preserve">vzorec Pravilnika o videonadzoru ter </w:t>
      </w:r>
      <w:r w:rsidR="00007E84">
        <w:rPr>
          <w:rFonts w:asciiTheme="minorHAnsi" w:hAnsiTheme="minorHAnsi" w:cstheme="minorHAnsi"/>
        </w:rPr>
        <w:t>vso potrebno dokumentacijo, povezano z videonadzorom</w:t>
      </w:r>
    </w:p>
    <w:p w:rsidR="00007E84" w:rsidRDefault="00007E84" w:rsidP="00967D87">
      <w:pPr>
        <w:pStyle w:val="Odstavekseznama"/>
        <w:numPr>
          <w:ilvl w:val="0"/>
          <w:numId w:val="1"/>
        </w:numPr>
        <w:rPr>
          <w:rFonts w:asciiTheme="minorHAnsi" w:hAnsiTheme="minorHAnsi" w:cstheme="minorHAnsi"/>
        </w:rPr>
      </w:pPr>
      <w:r>
        <w:rPr>
          <w:rFonts w:asciiTheme="minorHAnsi" w:hAnsiTheme="minorHAnsi" w:cstheme="minorHAnsi"/>
        </w:rPr>
        <w:t>Vzorce Pravilnika o varstvu osebnih podatkov</w:t>
      </w:r>
    </w:p>
    <w:p w:rsidR="00007E84" w:rsidRPr="00967D87" w:rsidRDefault="00007E84" w:rsidP="00967D87">
      <w:pPr>
        <w:pStyle w:val="Odstavekseznama"/>
        <w:numPr>
          <w:ilvl w:val="0"/>
          <w:numId w:val="1"/>
        </w:numPr>
        <w:rPr>
          <w:rFonts w:asciiTheme="minorHAnsi" w:hAnsiTheme="minorHAnsi" w:cstheme="minorHAnsi"/>
        </w:rPr>
      </w:pPr>
      <w:r>
        <w:rPr>
          <w:rFonts w:asciiTheme="minorHAnsi" w:hAnsiTheme="minorHAnsi" w:cstheme="minorHAnsi"/>
        </w:rPr>
        <w:t>Gradivo za spremembe akta o sistemizaciji zaradi spremenjenih plačnih razredov</w:t>
      </w:r>
    </w:p>
    <w:p w:rsidR="000459F6" w:rsidRPr="00967D87" w:rsidRDefault="000459F6" w:rsidP="00967D87">
      <w:pPr>
        <w:pStyle w:val="Odstavekseznama"/>
        <w:numPr>
          <w:ilvl w:val="0"/>
          <w:numId w:val="1"/>
        </w:numPr>
        <w:rPr>
          <w:rFonts w:asciiTheme="minorHAnsi" w:hAnsiTheme="minorHAnsi" w:cstheme="minorHAnsi"/>
        </w:rPr>
      </w:pPr>
      <w:r w:rsidRPr="00967D87">
        <w:rPr>
          <w:rFonts w:asciiTheme="minorHAnsi" w:hAnsiTheme="minorHAnsi" w:cstheme="minorHAnsi"/>
        </w:rPr>
        <w:t>Razlaga spr</w:t>
      </w:r>
      <w:r w:rsidR="00CB1C31" w:rsidRPr="00967D87">
        <w:rPr>
          <w:rFonts w:asciiTheme="minorHAnsi" w:hAnsiTheme="minorHAnsi" w:cstheme="minorHAnsi"/>
        </w:rPr>
        <w:t>ememb različnih določb  s področja delovnega prava</w:t>
      </w:r>
    </w:p>
    <w:p w:rsidR="00EF688D" w:rsidRPr="009652FA" w:rsidRDefault="00EF688D" w:rsidP="00EF688D">
      <w:pPr>
        <w:rPr>
          <w:rFonts w:asciiTheme="minorHAnsi" w:hAnsiTheme="minorHAnsi" w:cstheme="minorHAnsi"/>
        </w:rPr>
      </w:pPr>
    </w:p>
    <w:p w:rsidR="003353EF" w:rsidRPr="005324C1" w:rsidRDefault="003353EF" w:rsidP="003353EF">
      <w:pPr>
        <w:rPr>
          <w:rFonts w:asciiTheme="minorHAnsi" w:hAnsiTheme="minorHAnsi" w:cstheme="minorHAnsi"/>
          <w:b/>
          <w:sz w:val="28"/>
        </w:rPr>
      </w:pPr>
      <w:r w:rsidRPr="005324C1">
        <w:rPr>
          <w:rFonts w:asciiTheme="minorHAnsi" w:hAnsiTheme="minorHAnsi" w:cstheme="minorHAnsi"/>
          <w:b/>
          <w:sz w:val="28"/>
        </w:rPr>
        <w:t>DELO DELOVNIH SKUPIN IN KOMISIJ</w:t>
      </w:r>
    </w:p>
    <w:p w:rsidR="00CB4DD7" w:rsidRDefault="00CB4DD7" w:rsidP="00392BFC">
      <w:pPr>
        <w:rPr>
          <w:rFonts w:asciiTheme="minorHAnsi" w:hAnsiTheme="minorHAnsi" w:cstheme="minorHAnsi"/>
          <w:b/>
        </w:rPr>
      </w:pPr>
    </w:p>
    <w:p w:rsidR="00FF15CE" w:rsidRPr="000550D4" w:rsidRDefault="001463DD" w:rsidP="00392BFC">
      <w:pPr>
        <w:rPr>
          <w:rFonts w:asciiTheme="minorHAnsi" w:hAnsiTheme="minorHAnsi" w:cstheme="minorHAnsi"/>
        </w:rPr>
      </w:pPr>
      <w:r w:rsidRPr="000550D4">
        <w:rPr>
          <w:rFonts w:asciiTheme="minorHAnsi" w:hAnsiTheme="minorHAnsi" w:cstheme="minorHAnsi"/>
        </w:rPr>
        <w:t>V letu 2023</w:t>
      </w:r>
      <w:r w:rsidR="002239EC" w:rsidRPr="000550D4">
        <w:rPr>
          <w:rFonts w:asciiTheme="minorHAnsi" w:hAnsiTheme="minorHAnsi" w:cstheme="minorHAnsi"/>
        </w:rPr>
        <w:t xml:space="preserve"> </w:t>
      </w:r>
      <w:r w:rsidR="00CB1C31" w:rsidRPr="000550D4">
        <w:rPr>
          <w:rFonts w:asciiTheme="minorHAnsi" w:hAnsiTheme="minorHAnsi" w:cstheme="minorHAnsi"/>
        </w:rPr>
        <w:t xml:space="preserve">so v okviru ZSK delovale naslednje delovne skupine in komisije: </w:t>
      </w:r>
    </w:p>
    <w:p w:rsidR="00FF15CE" w:rsidRPr="000550D4" w:rsidRDefault="00FF15CE" w:rsidP="00392BFC">
      <w:pPr>
        <w:rPr>
          <w:rFonts w:ascii="Calibri" w:hAnsi="Calibri"/>
          <w:lang w:eastAsia="sl-SI"/>
        </w:rPr>
      </w:pP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t>Delovna skupina za inovacije v knjižničarstvu</w:t>
      </w: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t xml:space="preserve">Delovna skupina za COBISS  </w:t>
      </w: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t xml:space="preserve">Delovna skupina za statistiko </w:t>
      </w: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t>Delovna skupine za pripravo akcijskega načrta izvajanja Strategije splošnih knjižnic 2022-2027</w:t>
      </w:r>
    </w:p>
    <w:p w:rsidR="001463DD" w:rsidRPr="000550D4" w:rsidRDefault="001463DD" w:rsidP="001463DD">
      <w:pPr>
        <w:pStyle w:val="Odstavekseznama"/>
        <w:numPr>
          <w:ilvl w:val="0"/>
          <w:numId w:val="20"/>
        </w:numPr>
        <w:rPr>
          <w:rFonts w:ascii="Calibri" w:hAnsi="Calibri"/>
          <w:lang w:eastAsia="sl-SI"/>
        </w:rPr>
      </w:pPr>
      <w:r w:rsidRPr="000550D4">
        <w:rPr>
          <w:rFonts w:ascii="Calibri" w:hAnsi="Calibri"/>
          <w:lang w:eastAsia="sl-SI"/>
        </w:rPr>
        <w:t>Delovne skupine za pripravo predlogov zakonskih in podzakonskih aktov na področju knjižničarstva in na področju delovnega prava (po potrebi)</w:t>
      </w: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t>Komisija za podelitev nagrad za najboljši projekt v splošnih knjižnicah</w:t>
      </w:r>
    </w:p>
    <w:p w:rsidR="001463DD" w:rsidRPr="000550D4" w:rsidRDefault="001463DD" w:rsidP="001463DD">
      <w:pPr>
        <w:pStyle w:val="Odstavekseznama"/>
        <w:numPr>
          <w:ilvl w:val="0"/>
          <w:numId w:val="20"/>
        </w:numPr>
        <w:rPr>
          <w:rFonts w:ascii="Calibri" w:hAnsi="Calibri"/>
          <w:lang w:eastAsia="sl-SI"/>
        </w:rPr>
      </w:pPr>
      <w:r w:rsidRPr="000550D4">
        <w:rPr>
          <w:rFonts w:ascii="Calibri" w:hAnsi="Calibri"/>
          <w:lang w:eastAsia="sl-SI"/>
        </w:rPr>
        <w:t>Delovna skupina za promocijo knjižnic v okviru Tedna splošnih knjižnic</w:t>
      </w: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t>Delovna skupina za izvajanje projekta »Branju prijazna občina«</w:t>
      </w: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t xml:space="preserve">Komisija za podelitev statusov  </w:t>
      </w:r>
      <w:proofErr w:type="spellStart"/>
      <w:r w:rsidRPr="000550D4">
        <w:rPr>
          <w:rFonts w:ascii="Calibri" w:hAnsi="Calibri"/>
          <w:lang w:eastAsia="sl-SI"/>
        </w:rPr>
        <w:t>kompetenčnih</w:t>
      </w:r>
      <w:proofErr w:type="spellEnd"/>
      <w:r w:rsidRPr="000550D4">
        <w:rPr>
          <w:rFonts w:ascii="Calibri" w:hAnsi="Calibri"/>
          <w:lang w:eastAsia="sl-SI"/>
        </w:rPr>
        <w:t xml:space="preserve"> centrov</w:t>
      </w: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t>Delovna skupina za pripravo podlag in strategij o  izvajanju prireditev v splošnih knjižnicah</w:t>
      </w: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t>Aktiv direktorjev OOK</w:t>
      </w: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t>Tim OOK (direktorji in koordinatorji)</w:t>
      </w:r>
    </w:p>
    <w:p w:rsidR="001463DD" w:rsidRPr="000550D4" w:rsidRDefault="001463DD" w:rsidP="001463DD">
      <w:pPr>
        <w:numPr>
          <w:ilvl w:val="0"/>
          <w:numId w:val="20"/>
        </w:numPr>
        <w:suppressAutoHyphens w:val="0"/>
        <w:rPr>
          <w:rFonts w:ascii="Calibri" w:hAnsi="Calibri"/>
          <w:lang w:eastAsia="sl-SI"/>
        </w:rPr>
      </w:pPr>
      <w:r w:rsidRPr="000550D4">
        <w:rPr>
          <w:rFonts w:ascii="Calibri" w:hAnsi="Calibri"/>
          <w:lang w:eastAsia="sl-SI"/>
        </w:rPr>
        <w:lastRenderedPageBreak/>
        <w:t>Koordinatorji OOK</w:t>
      </w:r>
    </w:p>
    <w:p w:rsidR="001463DD" w:rsidRPr="000550D4" w:rsidRDefault="001463DD" w:rsidP="001463DD">
      <w:pPr>
        <w:pStyle w:val="Odstavekseznama"/>
        <w:numPr>
          <w:ilvl w:val="0"/>
          <w:numId w:val="20"/>
        </w:numPr>
        <w:rPr>
          <w:rFonts w:ascii="Calibri" w:hAnsi="Calibri"/>
          <w:lang w:eastAsia="sl-SI"/>
        </w:rPr>
      </w:pPr>
      <w:r w:rsidRPr="000550D4">
        <w:rPr>
          <w:rFonts w:ascii="Calibri" w:hAnsi="Calibri"/>
          <w:lang w:eastAsia="sl-SI"/>
        </w:rPr>
        <w:t>Ožji odbor aktiva računovodij in aktiv računovodij (po potrebi)</w:t>
      </w:r>
    </w:p>
    <w:p w:rsidR="00FF15CE" w:rsidRPr="000550D4" w:rsidRDefault="00FF15CE" w:rsidP="00392BFC">
      <w:pPr>
        <w:rPr>
          <w:rFonts w:asciiTheme="minorHAnsi" w:hAnsiTheme="minorHAnsi" w:cstheme="minorHAnsi"/>
        </w:rPr>
      </w:pPr>
    </w:p>
    <w:p w:rsidR="00CB1296" w:rsidRDefault="00CB1296" w:rsidP="003353EF">
      <w:pPr>
        <w:rPr>
          <w:rFonts w:asciiTheme="minorHAnsi" w:hAnsiTheme="minorHAnsi" w:cstheme="minorHAnsi"/>
        </w:rPr>
      </w:pPr>
    </w:p>
    <w:p w:rsidR="003353EF" w:rsidRPr="003353EF" w:rsidRDefault="003353EF" w:rsidP="003353EF">
      <w:pPr>
        <w:rPr>
          <w:rFonts w:asciiTheme="minorHAnsi" w:hAnsiTheme="minorHAnsi" w:cstheme="minorHAnsi"/>
        </w:rPr>
      </w:pPr>
      <w:r w:rsidRPr="003353EF">
        <w:rPr>
          <w:rFonts w:asciiTheme="minorHAnsi" w:hAnsiTheme="minorHAnsi" w:cstheme="minorHAnsi"/>
        </w:rPr>
        <w:t xml:space="preserve">V navedenih delovnih skupinah je v </w:t>
      </w:r>
      <w:r w:rsidR="00CB1C31">
        <w:rPr>
          <w:rFonts w:asciiTheme="minorHAnsi" w:hAnsiTheme="minorHAnsi" w:cstheme="minorHAnsi"/>
        </w:rPr>
        <w:t>letu 2</w:t>
      </w:r>
      <w:r w:rsidR="001463DD">
        <w:rPr>
          <w:rFonts w:asciiTheme="minorHAnsi" w:hAnsiTheme="minorHAnsi" w:cstheme="minorHAnsi"/>
        </w:rPr>
        <w:t>023</w:t>
      </w:r>
      <w:r w:rsidRPr="003353EF">
        <w:rPr>
          <w:rFonts w:asciiTheme="minorHAnsi" w:hAnsiTheme="minorHAnsi" w:cstheme="minorHAnsi"/>
        </w:rPr>
        <w:t xml:space="preserve"> sodelovalo </w:t>
      </w:r>
      <w:r w:rsidR="000550D4">
        <w:rPr>
          <w:rFonts w:asciiTheme="minorHAnsi" w:hAnsiTheme="minorHAnsi" w:cstheme="minorHAnsi"/>
          <w:b/>
        </w:rPr>
        <w:t>28</w:t>
      </w:r>
      <w:r w:rsidRPr="003353EF">
        <w:rPr>
          <w:rFonts w:asciiTheme="minorHAnsi" w:hAnsiTheme="minorHAnsi" w:cstheme="minorHAnsi"/>
          <w:b/>
        </w:rPr>
        <w:t xml:space="preserve"> članov</w:t>
      </w:r>
      <w:r w:rsidRPr="003353EF">
        <w:rPr>
          <w:rFonts w:asciiTheme="minorHAnsi" w:hAnsiTheme="minorHAnsi" w:cstheme="minorHAnsi"/>
        </w:rPr>
        <w:t>. Sodelovali so direktorji in strokovni knjižničarski delavci:</w:t>
      </w:r>
    </w:p>
    <w:p w:rsidR="003353EF" w:rsidRPr="003353EF" w:rsidRDefault="003353EF" w:rsidP="003353EF">
      <w:pPr>
        <w:rPr>
          <w:rFonts w:asciiTheme="minorHAnsi" w:hAnsiTheme="minorHAnsi" w:cstheme="minorHAnsi"/>
        </w:rPr>
      </w:pPr>
    </w:p>
    <w:p w:rsidR="003353EF" w:rsidRPr="003353EF" w:rsidRDefault="003353EF" w:rsidP="00144931">
      <w:pPr>
        <w:numPr>
          <w:ilvl w:val="0"/>
          <w:numId w:val="3"/>
        </w:numPr>
        <w:rPr>
          <w:rFonts w:asciiTheme="minorHAnsi" w:hAnsiTheme="minorHAnsi" w:cstheme="minorHAnsi"/>
          <w:lang w:val="sk-SK"/>
        </w:rPr>
      </w:pPr>
      <w:r w:rsidRPr="003353EF">
        <w:rPr>
          <w:rFonts w:asciiTheme="minorHAnsi" w:hAnsiTheme="minorHAnsi" w:cstheme="minorHAnsi"/>
          <w:lang w:val="sk-SK"/>
        </w:rPr>
        <w:t xml:space="preserve">Luana Malec (Koper), </w:t>
      </w:r>
    </w:p>
    <w:p w:rsidR="003353EF" w:rsidRPr="003353EF" w:rsidRDefault="003353EF" w:rsidP="00144931">
      <w:pPr>
        <w:numPr>
          <w:ilvl w:val="0"/>
          <w:numId w:val="3"/>
        </w:numPr>
        <w:rPr>
          <w:rFonts w:asciiTheme="minorHAnsi" w:hAnsiTheme="minorHAnsi" w:cstheme="minorHAnsi"/>
          <w:lang w:val="sk-SK"/>
        </w:rPr>
      </w:pPr>
      <w:r w:rsidRPr="003353EF">
        <w:rPr>
          <w:rFonts w:asciiTheme="minorHAnsi" w:hAnsiTheme="minorHAnsi" w:cstheme="minorHAnsi"/>
          <w:lang w:val="sk-SK"/>
        </w:rPr>
        <w:t xml:space="preserve">Anka Rogina (Maribor), </w:t>
      </w:r>
    </w:p>
    <w:p w:rsidR="003353EF" w:rsidRPr="003353EF" w:rsidRDefault="003353EF" w:rsidP="00144931">
      <w:pPr>
        <w:numPr>
          <w:ilvl w:val="0"/>
          <w:numId w:val="3"/>
        </w:numPr>
        <w:rPr>
          <w:rFonts w:asciiTheme="minorHAnsi" w:hAnsiTheme="minorHAnsi" w:cstheme="minorHAnsi"/>
          <w:lang w:val="sk-SK"/>
        </w:rPr>
      </w:pPr>
      <w:r w:rsidRPr="003353EF">
        <w:rPr>
          <w:rFonts w:asciiTheme="minorHAnsi" w:hAnsiTheme="minorHAnsi" w:cstheme="minorHAnsi"/>
          <w:lang w:val="sk-SK"/>
        </w:rPr>
        <w:t xml:space="preserve">Andreja Videc (Celje), </w:t>
      </w:r>
    </w:p>
    <w:p w:rsidR="003353EF" w:rsidRPr="003353EF" w:rsidRDefault="003353EF" w:rsidP="00144931">
      <w:pPr>
        <w:numPr>
          <w:ilvl w:val="0"/>
          <w:numId w:val="3"/>
        </w:numPr>
        <w:rPr>
          <w:rFonts w:asciiTheme="minorHAnsi" w:hAnsiTheme="minorHAnsi" w:cstheme="minorHAnsi"/>
          <w:lang w:val="sk-SK"/>
        </w:rPr>
      </w:pPr>
      <w:r w:rsidRPr="003353EF">
        <w:rPr>
          <w:rFonts w:asciiTheme="minorHAnsi" w:hAnsiTheme="minorHAnsi" w:cstheme="minorHAnsi"/>
          <w:lang w:val="sk-SK"/>
        </w:rPr>
        <w:t>Breda Podbrežnik Vukmir (Kamnik)</w:t>
      </w:r>
    </w:p>
    <w:p w:rsidR="003353EF" w:rsidRPr="003353EF" w:rsidRDefault="003353EF" w:rsidP="00144931">
      <w:pPr>
        <w:numPr>
          <w:ilvl w:val="0"/>
          <w:numId w:val="3"/>
        </w:numPr>
        <w:rPr>
          <w:rFonts w:asciiTheme="minorHAnsi" w:hAnsiTheme="minorHAnsi" w:cstheme="minorHAnsi"/>
        </w:rPr>
      </w:pPr>
      <w:r w:rsidRPr="003353EF">
        <w:rPr>
          <w:rFonts w:asciiTheme="minorHAnsi" w:hAnsiTheme="minorHAnsi" w:cstheme="minorHAnsi"/>
          <w:lang w:val="sk-SK"/>
        </w:rPr>
        <w:t>Nataša Koražija</w:t>
      </w:r>
      <w:r w:rsidRPr="003353EF">
        <w:rPr>
          <w:rFonts w:asciiTheme="minorHAnsi" w:hAnsiTheme="minorHAnsi" w:cstheme="minorHAnsi"/>
        </w:rPr>
        <w:t xml:space="preserve"> (Rogaška Slatina)</w:t>
      </w:r>
    </w:p>
    <w:p w:rsidR="003353EF" w:rsidRPr="003353EF" w:rsidRDefault="003353EF" w:rsidP="00144931">
      <w:pPr>
        <w:numPr>
          <w:ilvl w:val="0"/>
          <w:numId w:val="3"/>
        </w:numPr>
        <w:rPr>
          <w:rFonts w:asciiTheme="minorHAnsi" w:hAnsiTheme="minorHAnsi" w:cstheme="minorHAnsi"/>
        </w:rPr>
      </w:pPr>
      <w:r w:rsidRPr="003353EF">
        <w:rPr>
          <w:rFonts w:asciiTheme="minorHAnsi" w:hAnsiTheme="minorHAnsi" w:cstheme="minorHAnsi"/>
        </w:rPr>
        <w:t>Urška Lobnikar Paunović (Krško)</w:t>
      </w:r>
    </w:p>
    <w:p w:rsidR="003353EF" w:rsidRDefault="007E47DD" w:rsidP="00144931">
      <w:pPr>
        <w:numPr>
          <w:ilvl w:val="0"/>
          <w:numId w:val="3"/>
        </w:numPr>
        <w:rPr>
          <w:rFonts w:asciiTheme="minorHAnsi" w:hAnsiTheme="minorHAnsi" w:cstheme="minorHAnsi"/>
        </w:rPr>
      </w:pPr>
      <w:r>
        <w:rPr>
          <w:rFonts w:asciiTheme="minorHAnsi" w:hAnsiTheme="minorHAnsi" w:cstheme="minorHAnsi"/>
        </w:rPr>
        <w:t>Nina Svetelj</w:t>
      </w:r>
      <w:r w:rsidR="003353EF" w:rsidRPr="003353EF">
        <w:rPr>
          <w:rFonts w:asciiTheme="minorHAnsi" w:hAnsiTheme="minorHAnsi" w:cstheme="minorHAnsi"/>
        </w:rPr>
        <w:t xml:space="preserve"> (Kranj)</w:t>
      </w:r>
    </w:p>
    <w:p w:rsidR="00746E50" w:rsidRPr="003353EF" w:rsidRDefault="00746E50" w:rsidP="00144931">
      <w:pPr>
        <w:numPr>
          <w:ilvl w:val="0"/>
          <w:numId w:val="3"/>
        </w:numPr>
        <w:rPr>
          <w:rFonts w:asciiTheme="minorHAnsi" w:hAnsiTheme="minorHAnsi" w:cstheme="minorHAnsi"/>
        </w:rPr>
      </w:pPr>
      <w:r>
        <w:rPr>
          <w:rFonts w:asciiTheme="minorHAnsi" w:hAnsiTheme="minorHAnsi" w:cstheme="minorHAnsi"/>
        </w:rPr>
        <w:t>Maja Vunšek (Kranj)</w:t>
      </w:r>
    </w:p>
    <w:p w:rsidR="003353EF" w:rsidRPr="003353EF" w:rsidRDefault="004343A5" w:rsidP="00144931">
      <w:pPr>
        <w:numPr>
          <w:ilvl w:val="0"/>
          <w:numId w:val="3"/>
        </w:numPr>
        <w:rPr>
          <w:rFonts w:asciiTheme="minorHAnsi" w:hAnsiTheme="minorHAnsi" w:cstheme="minorHAnsi"/>
        </w:rPr>
      </w:pPr>
      <w:r>
        <w:rPr>
          <w:rFonts w:asciiTheme="minorHAnsi" w:hAnsiTheme="minorHAnsi" w:cstheme="minorHAnsi"/>
        </w:rPr>
        <w:t>Matjaž Stibilj (Krško</w:t>
      </w:r>
      <w:r w:rsidR="003353EF" w:rsidRPr="003353EF">
        <w:rPr>
          <w:rFonts w:asciiTheme="minorHAnsi" w:hAnsiTheme="minorHAnsi" w:cstheme="minorHAnsi"/>
        </w:rPr>
        <w:t>)</w:t>
      </w:r>
    </w:p>
    <w:p w:rsidR="003353EF" w:rsidRPr="003353EF" w:rsidRDefault="003353EF" w:rsidP="00144931">
      <w:pPr>
        <w:numPr>
          <w:ilvl w:val="0"/>
          <w:numId w:val="3"/>
        </w:numPr>
        <w:rPr>
          <w:rFonts w:asciiTheme="minorHAnsi" w:hAnsiTheme="minorHAnsi" w:cstheme="minorHAnsi"/>
        </w:rPr>
      </w:pPr>
      <w:r w:rsidRPr="003353EF">
        <w:rPr>
          <w:rFonts w:asciiTheme="minorHAnsi" w:hAnsiTheme="minorHAnsi" w:cstheme="minorHAnsi"/>
        </w:rPr>
        <w:t>Damjana Mustar (Kranj)</w:t>
      </w:r>
    </w:p>
    <w:p w:rsidR="003353EF" w:rsidRDefault="003353EF" w:rsidP="00144931">
      <w:pPr>
        <w:numPr>
          <w:ilvl w:val="0"/>
          <w:numId w:val="3"/>
        </w:numPr>
        <w:rPr>
          <w:rFonts w:asciiTheme="minorHAnsi" w:hAnsiTheme="minorHAnsi" w:cstheme="minorHAnsi"/>
        </w:rPr>
      </w:pPr>
      <w:r w:rsidRPr="003353EF">
        <w:rPr>
          <w:rFonts w:asciiTheme="minorHAnsi" w:hAnsiTheme="minorHAnsi" w:cstheme="minorHAnsi"/>
        </w:rPr>
        <w:t>Veronika Rijavec Pobežin (MKL)</w:t>
      </w:r>
    </w:p>
    <w:p w:rsidR="00D244DD" w:rsidRDefault="00D244DD" w:rsidP="00144931">
      <w:pPr>
        <w:numPr>
          <w:ilvl w:val="0"/>
          <w:numId w:val="3"/>
        </w:numPr>
        <w:rPr>
          <w:rFonts w:asciiTheme="minorHAnsi" w:hAnsiTheme="minorHAnsi" w:cstheme="minorHAnsi"/>
        </w:rPr>
      </w:pPr>
      <w:r>
        <w:rPr>
          <w:rFonts w:asciiTheme="minorHAnsi" w:hAnsiTheme="minorHAnsi" w:cstheme="minorHAnsi"/>
        </w:rPr>
        <w:t>Matjaž Eržen</w:t>
      </w:r>
      <w:r w:rsidR="00BA62BA">
        <w:rPr>
          <w:rFonts w:asciiTheme="minorHAnsi" w:hAnsiTheme="minorHAnsi" w:cstheme="minorHAnsi"/>
        </w:rPr>
        <w:t xml:space="preserve"> (Škofja Loka)</w:t>
      </w:r>
    </w:p>
    <w:p w:rsidR="007A37D5" w:rsidRDefault="007A37D5" w:rsidP="00144931">
      <w:pPr>
        <w:numPr>
          <w:ilvl w:val="0"/>
          <w:numId w:val="3"/>
        </w:numPr>
        <w:rPr>
          <w:rFonts w:asciiTheme="minorHAnsi" w:hAnsiTheme="minorHAnsi" w:cstheme="minorHAnsi"/>
        </w:rPr>
      </w:pPr>
      <w:r>
        <w:rPr>
          <w:rFonts w:asciiTheme="minorHAnsi" w:hAnsiTheme="minorHAnsi" w:cstheme="minorHAnsi"/>
        </w:rPr>
        <w:t>Aleš Klemen</w:t>
      </w:r>
      <w:r w:rsidR="00BA62BA">
        <w:rPr>
          <w:rFonts w:asciiTheme="minorHAnsi" w:hAnsiTheme="minorHAnsi" w:cstheme="minorHAnsi"/>
        </w:rPr>
        <w:t xml:space="preserve"> (MKL)</w:t>
      </w:r>
    </w:p>
    <w:p w:rsidR="00CD2C00" w:rsidRDefault="00CD2C00" w:rsidP="00144931">
      <w:pPr>
        <w:numPr>
          <w:ilvl w:val="0"/>
          <w:numId w:val="3"/>
        </w:numPr>
        <w:rPr>
          <w:rFonts w:asciiTheme="minorHAnsi" w:hAnsiTheme="minorHAnsi" w:cstheme="minorHAnsi"/>
        </w:rPr>
      </w:pPr>
      <w:r>
        <w:rPr>
          <w:rFonts w:asciiTheme="minorHAnsi" w:hAnsiTheme="minorHAnsi" w:cstheme="minorHAnsi"/>
        </w:rPr>
        <w:t xml:space="preserve">Matej </w:t>
      </w:r>
      <w:proofErr w:type="spellStart"/>
      <w:r>
        <w:rPr>
          <w:rFonts w:asciiTheme="minorHAnsi" w:hAnsiTheme="minorHAnsi" w:cstheme="minorHAnsi"/>
        </w:rPr>
        <w:t>Strgaršek</w:t>
      </w:r>
      <w:proofErr w:type="spellEnd"/>
      <w:r w:rsidR="00BA62BA">
        <w:rPr>
          <w:rFonts w:asciiTheme="minorHAnsi" w:hAnsiTheme="minorHAnsi" w:cstheme="minorHAnsi"/>
        </w:rPr>
        <w:t xml:space="preserve"> (Zagorje)</w:t>
      </w:r>
    </w:p>
    <w:p w:rsidR="007E47DD" w:rsidRDefault="007E47DD" w:rsidP="00144931">
      <w:pPr>
        <w:numPr>
          <w:ilvl w:val="0"/>
          <w:numId w:val="3"/>
        </w:numPr>
        <w:rPr>
          <w:rFonts w:asciiTheme="minorHAnsi" w:hAnsiTheme="minorHAnsi" w:cstheme="minorHAnsi"/>
        </w:rPr>
      </w:pPr>
      <w:r>
        <w:rPr>
          <w:rFonts w:asciiTheme="minorHAnsi" w:hAnsiTheme="minorHAnsi" w:cstheme="minorHAnsi"/>
        </w:rPr>
        <w:t xml:space="preserve">Ana Zdravje (MKL) </w:t>
      </w:r>
    </w:p>
    <w:p w:rsidR="00CD2C00" w:rsidRDefault="00CD2C00" w:rsidP="00144931">
      <w:pPr>
        <w:numPr>
          <w:ilvl w:val="0"/>
          <w:numId w:val="3"/>
        </w:numPr>
        <w:rPr>
          <w:rFonts w:asciiTheme="minorHAnsi" w:hAnsiTheme="minorHAnsi" w:cstheme="minorHAnsi"/>
        </w:rPr>
      </w:pPr>
      <w:r>
        <w:rPr>
          <w:rFonts w:asciiTheme="minorHAnsi" w:hAnsiTheme="minorHAnsi" w:cstheme="minorHAnsi"/>
        </w:rPr>
        <w:t>Teja Zorko</w:t>
      </w:r>
      <w:r w:rsidR="00BA62BA">
        <w:rPr>
          <w:rFonts w:asciiTheme="minorHAnsi" w:hAnsiTheme="minorHAnsi" w:cstheme="minorHAnsi"/>
        </w:rPr>
        <w:t xml:space="preserve"> (MKL)</w:t>
      </w:r>
    </w:p>
    <w:p w:rsidR="007E47DD" w:rsidRDefault="007E47DD" w:rsidP="00144931">
      <w:pPr>
        <w:numPr>
          <w:ilvl w:val="0"/>
          <w:numId w:val="3"/>
        </w:numPr>
        <w:rPr>
          <w:rFonts w:asciiTheme="minorHAnsi" w:hAnsiTheme="minorHAnsi" w:cstheme="minorHAnsi"/>
        </w:rPr>
      </w:pPr>
      <w:r>
        <w:rPr>
          <w:rFonts w:asciiTheme="minorHAnsi" w:hAnsiTheme="minorHAnsi" w:cstheme="minorHAnsi"/>
        </w:rPr>
        <w:t>Rok Dežman (MKL)</w:t>
      </w:r>
    </w:p>
    <w:p w:rsidR="007E47DD" w:rsidRPr="007E47DD" w:rsidRDefault="007E47DD" w:rsidP="00144931">
      <w:pPr>
        <w:numPr>
          <w:ilvl w:val="0"/>
          <w:numId w:val="3"/>
        </w:numPr>
        <w:rPr>
          <w:rFonts w:asciiTheme="minorHAnsi" w:hAnsiTheme="minorHAnsi" w:cstheme="minorHAnsi"/>
        </w:rPr>
      </w:pPr>
      <w:r>
        <w:rPr>
          <w:rFonts w:asciiTheme="minorHAnsi" w:hAnsiTheme="minorHAnsi" w:cstheme="minorHAnsi"/>
        </w:rPr>
        <w:t>Marta Strahinič (Metlika)</w:t>
      </w:r>
    </w:p>
    <w:p w:rsidR="00CD2C00" w:rsidRDefault="00CD2C00" w:rsidP="00144931">
      <w:pPr>
        <w:numPr>
          <w:ilvl w:val="0"/>
          <w:numId w:val="3"/>
        </w:numPr>
        <w:rPr>
          <w:rFonts w:asciiTheme="minorHAnsi" w:hAnsiTheme="minorHAnsi" w:cstheme="minorHAnsi"/>
        </w:rPr>
      </w:pPr>
      <w:r>
        <w:rPr>
          <w:rFonts w:asciiTheme="minorHAnsi" w:hAnsiTheme="minorHAnsi" w:cstheme="minorHAnsi"/>
        </w:rPr>
        <w:t>Miro Tržan</w:t>
      </w:r>
      <w:r w:rsidR="00BA62BA">
        <w:rPr>
          <w:rFonts w:asciiTheme="minorHAnsi" w:hAnsiTheme="minorHAnsi" w:cstheme="minorHAnsi"/>
        </w:rPr>
        <w:t xml:space="preserve"> (MKL)</w:t>
      </w:r>
    </w:p>
    <w:p w:rsidR="00CD2C00" w:rsidRDefault="00CD2C00" w:rsidP="00144931">
      <w:pPr>
        <w:numPr>
          <w:ilvl w:val="0"/>
          <w:numId w:val="3"/>
        </w:numPr>
        <w:rPr>
          <w:rFonts w:asciiTheme="minorHAnsi" w:hAnsiTheme="minorHAnsi" w:cstheme="minorHAnsi"/>
        </w:rPr>
      </w:pPr>
      <w:r>
        <w:rPr>
          <w:rFonts w:asciiTheme="minorHAnsi" w:hAnsiTheme="minorHAnsi" w:cstheme="minorHAnsi"/>
        </w:rPr>
        <w:t>Sonja Žakelj</w:t>
      </w:r>
      <w:r w:rsidR="00BA62BA">
        <w:rPr>
          <w:rFonts w:asciiTheme="minorHAnsi" w:hAnsiTheme="minorHAnsi" w:cstheme="minorHAnsi"/>
        </w:rPr>
        <w:t xml:space="preserve"> (Vrhnika)</w:t>
      </w:r>
    </w:p>
    <w:p w:rsidR="00CD2C00" w:rsidRDefault="00CD2C00" w:rsidP="00144931">
      <w:pPr>
        <w:numPr>
          <w:ilvl w:val="0"/>
          <w:numId w:val="3"/>
        </w:numPr>
        <w:rPr>
          <w:rFonts w:asciiTheme="minorHAnsi" w:hAnsiTheme="minorHAnsi" w:cstheme="minorHAnsi"/>
        </w:rPr>
      </w:pPr>
      <w:r>
        <w:rPr>
          <w:rFonts w:asciiTheme="minorHAnsi" w:hAnsiTheme="minorHAnsi" w:cstheme="minorHAnsi"/>
        </w:rPr>
        <w:t>Barbara Kovar</w:t>
      </w:r>
      <w:r w:rsidR="00BA62BA">
        <w:rPr>
          <w:rFonts w:asciiTheme="minorHAnsi" w:hAnsiTheme="minorHAnsi" w:cstheme="minorHAnsi"/>
        </w:rPr>
        <w:t xml:space="preserve"> (Mb)</w:t>
      </w:r>
    </w:p>
    <w:p w:rsidR="00CD2C00" w:rsidRDefault="00BA62BA" w:rsidP="00144931">
      <w:pPr>
        <w:numPr>
          <w:ilvl w:val="0"/>
          <w:numId w:val="3"/>
        </w:numPr>
        <w:rPr>
          <w:rFonts w:asciiTheme="minorHAnsi" w:hAnsiTheme="minorHAnsi" w:cstheme="minorHAnsi"/>
        </w:rPr>
      </w:pPr>
      <w:r w:rsidRPr="00BA62BA">
        <w:rPr>
          <w:rFonts w:asciiTheme="minorHAnsi" w:hAnsiTheme="minorHAnsi" w:cstheme="minorHAnsi"/>
        </w:rPr>
        <w:t>Martina Rozman Salobir</w:t>
      </w:r>
      <w:r>
        <w:rPr>
          <w:rFonts w:asciiTheme="minorHAnsi" w:hAnsiTheme="minorHAnsi" w:cstheme="minorHAnsi"/>
        </w:rPr>
        <w:t xml:space="preserve"> (Mb)</w:t>
      </w:r>
    </w:p>
    <w:p w:rsidR="00BA3F29" w:rsidRDefault="00BA3F29" w:rsidP="00144931">
      <w:pPr>
        <w:numPr>
          <w:ilvl w:val="0"/>
          <w:numId w:val="3"/>
        </w:numPr>
        <w:rPr>
          <w:rFonts w:asciiTheme="minorHAnsi" w:hAnsiTheme="minorHAnsi" w:cstheme="minorHAnsi"/>
        </w:rPr>
      </w:pPr>
      <w:r>
        <w:rPr>
          <w:rFonts w:asciiTheme="minorHAnsi" w:hAnsiTheme="minorHAnsi" w:cstheme="minorHAnsi"/>
        </w:rPr>
        <w:t>Igor Podbrežnik</w:t>
      </w:r>
      <w:r w:rsidR="004343A5">
        <w:rPr>
          <w:rFonts w:asciiTheme="minorHAnsi" w:hAnsiTheme="minorHAnsi" w:cstheme="minorHAnsi"/>
        </w:rPr>
        <w:t xml:space="preserve"> (Medvode)</w:t>
      </w:r>
    </w:p>
    <w:p w:rsidR="00BA3F29" w:rsidRDefault="00BA3F29" w:rsidP="00144931">
      <w:pPr>
        <w:numPr>
          <w:ilvl w:val="0"/>
          <w:numId w:val="3"/>
        </w:numPr>
        <w:rPr>
          <w:rFonts w:asciiTheme="minorHAnsi" w:hAnsiTheme="minorHAnsi" w:cstheme="minorHAnsi"/>
        </w:rPr>
      </w:pPr>
      <w:r>
        <w:rPr>
          <w:rFonts w:asciiTheme="minorHAnsi" w:hAnsiTheme="minorHAnsi" w:cstheme="minorHAnsi"/>
        </w:rPr>
        <w:t>Luka Blažič</w:t>
      </w:r>
      <w:r w:rsidR="004343A5">
        <w:rPr>
          <w:rFonts w:asciiTheme="minorHAnsi" w:hAnsiTheme="minorHAnsi" w:cstheme="minorHAnsi"/>
        </w:rPr>
        <w:t xml:space="preserve"> (Novo mesto)</w:t>
      </w:r>
    </w:p>
    <w:p w:rsidR="00CB1C31" w:rsidRDefault="00CB1C31" w:rsidP="00144931">
      <w:pPr>
        <w:numPr>
          <w:ilvl w:val="0"/>
          <w:numId w:val="3"/>
        </w:numPr>
        <w:rPr>
          <w:rFonts w:asciiTheme="minorHAnsi" w:hAnsiTheme="minorHAnsi" w:cstheme="minorHAnsi"/>
        </w:rPr>
      </w:pPr>
      <w:r>
        <w:rPr>
          <w:rFonts w:asciiTheme="minorHAnsi" w:hAnsiTheme="minorHAnsi" w:cstheme="minorHAnsi"/>
        </w:rPr>
        <w:t>Marijan Špoljar</w:t>
      </w:r>
      <w:r w:rsidR="004343A5">
        <w:rPr>
          <w:rFonts w:asciiTheme="minorHAnsi" w:hAnsiTheme="minorHAnsi" w:cstheme="minorHAnsi"/>
        </w:rPr>
        <w:t xml:space="preserve"> (MKL)</w:t>
      </w:r>
    </w:p>
    <w:p w:rsidR="00CB1C31" w:rsidRDefault="00CB1C31" w:rsidP="00144931">
      <w:pPr>
        <w:numPr>
          <w:ilvl w:val="0"/>
          <w:numId w:val="3"/>
        </w:numPr>
        <w:rPr>
          <w:rFonts w:asciiTheme="minorHAnsi" w:hAnsiTheme="minorHAnsi" w:cstheme="minorHAnsi"/>
        </w:rPr>
      </w:pPr>
      <w:r>
        <w:rPr>
          <w:rFonts w:asciiTheme="minorHAnsi" w:hAnsiTheme="minorHAnsi" w:cstheme="minorHAnsi"/>
        </w:rPr>
        <w:t xml:space="preserve">Jana </w:t>
      </w:r>
      <w:proofErr w:type="spellStart"/>
      <w:r>
        <w:rPr>
          <w:rFonts w:asciiTheme="minorHAnsi" w:hAnsiTheme="minorHAnsi" w:cstheme="minorHAnsi"/>
        </w:rPr>
        <w:t>Movja</w:t>
      </w:r>
      <w:proofErr w:type="spellEnd"/>
      <w:r w:rsidR="004343A5">
        <w:rPr>
          <w:rFonts w:asciiTheme="minorHAnsi" w:hAnsiTheme="minorHAnsi" w:cstheme="minorHAnsi"/>
        </w:rPr>
        <w:t xml:space="preserve"> (Nova Gorica)</w:t>
      </w:r>
    </w:p>
    <w:p w:rsidR="00CB1C31" w:rsidRDefault="00CB1C31" w:rsidP="00144931">
      <w:pPr>
        <w:numPr>
          <w:ilvl w:val="0"/>
          <w:numId w:val="3"/>
        </w:numPr>
        <w:rPr>
          <w:rFonts w:asciiTheme="minorHAnsi" w:hAnsiTheme="minorHAnsi" w:cstheme="minorHAnsi"/>
        </w:rPr>
      </w:pPr>
      <w:r>
        <w:rPr>
          <w:rFonts w:asciiTheme="minorHAnsi" w:hAnsiTheme="minorHAnsi" w:cstheme="minorHAnsi"/>
        </w:rPr>
        <w:t>Lidija Črnko</w:t>
      </w:r>
      <w:r w:rsidR="004343A5">
        <w:rPr>
          <w:rFonts w:asciiTheme="minorHAnsi" w:hAnsiTheme="minorHAnsi" w:cstheme="minorHAnsi"/>
        </w:rPr>
        <w:t xml:space="preserve"> (Velenje)</w:t>
      </w:r>
    </w:p>
    <w:p w:rsidR="00CB1C31" w:rsidRDefault="00CB1C31" w:rsidP="00144931">
      <w:pPr>
        <w:numPr>
          <w:ilvl w:val="0"/>
          <w:numId w:val="3"/>
        </w:numPr>
        <w:rPr>
          <w:rFonts w:asciiTheme="minorHAnsi" w:hAnsiTheme="minorHAnsi" w:cstheme="minorHAnsi"/>
        </w:rPr>
      </w:pPr>
      <w:r>
        <w:rPr>
          <w:rFonts w:asciiTheme="minorHAnsi" w:hAnsiTheme="minorHAnsi" w:cstheme="minorHAnsi"/>
        </w:rPr>
        <w:t>Polonca Kavčič</w:t>
      </w:r>
      <w:r w:rsidR="004343A5">
        <w:rPr>
          <w:rFonts w:asciiTheme="minorHAnsi" w:hAnsiTheme="minorHAnsi" w:cstheme="minorHAnsi"/>
        </w:rPr>
        <w:t xml:space="preserve"> (Nova Gorica)</w:t>
      </w:r>
    </w:p>
    <w:p w:rsidR="003353EF" w:rsidRPr="003353EF" w:rsidRDefault="003353EF" w:rsidP="003353EF">
      <w:pPr>
        <w:rPr>
          <w:rFonts w:asciiTheme="minorHAnsi" w:hAnsiTheme="minorHAnsi" w:cstheme="minorHAnsi"/>
        </w:rPr>
      </w:pPr>
    </w:p>
    <w:p w:rsidR="003353EF" w:rsidRPr="003353EF" w:rsidRDefault="003353EF" w:rsidP="003353EF">
      <w:pPr>
        <w:rPr>
          <w:rFonts w:asciiTheme="minorHAnsi" w:hAnsiTheme="minorHAnsi" w:cstheme="minorHAnsi"/>
        </w:rPr>
      </w:pPr>
      <w:r w:rsidRPr="003353EF">
        <w:rPr>
          <w:rFonts w:asciiTheme="minorHAnsi" w:hAnsiTheme="minorHAnsi" w:cstheme="minorHAnsi"/>
        </w:rPr>
        <w:t>V delovn</w:t>
      </w:r>
      <w:r w:rsidR="00BA3F29">
        <w:rPr>
          <w:rFonts w:asciiTheme="minorHAnsi" w:hAnsiTheme="minorHAnsi" w:cstheme="minorHAnsi"/>
        </w:rPr>
        <w:t>ih skupinah in  komisijah ZSK je sodelovalo</w:t>
      </w:r>
      <w:r w:rsidRPr="003353EF">
        <w:rPr>
          <w:rFonts w:asciiTheme="minorHAnsi" w:hAnsiTheme="minorHAnsi" w:cstheme="minorHAnsi"/>
        </w:rPr>
        <w:t xml:space="preserve"> tudi </w:t>
      </w:r>
      <w:r w:rsidR="000550D4">
        <w:rPr>
          <w:rFonts w:asciiTheme="minorHAnsi" w:hAnsiTheme="minorHAnsi" w:cstheme="minorHAnsi"/>
          <w:b/>
        </w:rPr>
        <w:t>6</w:t>
      </w:r>
      <w:r w:rsidRPr="003353EF">
        <w:rPr>
          <w:rFonts w:asciiTheme="minorHAnsi" w:hAnsiTheme="minorHAnsi" w:cstheme="minorHAnsi"/>
        </w:rPr>
        <w:t xml:space="preserve"> predstavnikov drugih institucij:</w:t>
      </w:r>
    </w:p>
    <w:p w:rsidR="003353EF" w:rsidRPr="003353EF" w:rsidRDefault="003353EF" w:rsidP="003353EF">
      <w:pPr>
        <w:rPr>
          <w:rFonts w:asciiTheme="minorHAnsi" w:hAnsiTheme="minorHAnsi" w:cstheme="minorHAnsi"/>
        </w:rPr>
      </w:pPr>
    </w:p>
    <w:p w:rsidR="003353EF" w:rsidRDefault="003353EF" w:rsidP="00144931">
      <w:pPr>
        <w:numPr>
          <w:ilvl w:val="0"/>
          <w:numId w:val="4"/>
        </w:numPr>
        <w:rPr>
          <w:rFonts w:asciiTheme="minorHAnsi" w:hAnsiTheme="minorHAnsi" w:cstheme="minorHAnsi"/>
        </w:rPr>
      </w:pPr>
      <w:r w:rsidRPr="003353EF">
        <w:rPr>
          <w:rFonts w:asciiTheme="minorHAnsi" w:hAnsiTheme="minorHAnsi" w:cstheme="minorHAnsi"/>
        </w:rPr>
        <w:t xml:space="preserve">Marjan </w:t>
      </w:r>
      <w:proofErr w:type="spellStart"/>
      <w:r w:rsidRPr="003353EF">
        <w:rPr>
          <w:rFonts w:asciiTheme="minorHAnsi" w:hAnsiTheme="minorHAnsi" w:cstheme="minorHAnsi"/>
        </w:rPr>
        <w:t>Gujtman</w:t>
      </w:r>
      <w:proofErr w:type="spellEnd"/>
      <w:r w:rsidRPr="003353EF">
        <w:rPr>
          <w:rFonts w:asciiTheme="minorHAnsi" w:hAnsiTheme="minorHAnsi" w:cstheme="minorHAnsi"/>
        </w:rPr>
        <w:t xml:space="preserve"> (</w:t>
      </w:r>
      <w:proofErr w:type="spellStart"/>
      <w:r w:rsidRPr="003353EF">
        <w:rPr>
          <w:rFonts w:asciiTheme="minorHAnsi" w:hAnsiTheme="minorHAnsi" w:cstheme="minorHAnsi"/>
        </w:rPr>
        <w:t>MzK</w:t>
      </w:r>
      <w:proofErr w:type="spellEnd"/>
      <w:r w:rsidRPr="003353EF">
        <w:rPr>
          <w:rFonts w:asciiTheme="minorHAnsi" w:hAnsiTheme="minorHAnsi" w:cstheme="minorHAnsi"/>
        </w:rPr>
        <w:t>)</w:t>
      </w:r>
    </w:p>
    <w:p w:rsidR="00CD2C00" w:rsidRPr="003353EF" w:rsidRDefault="00CD2C00" w:rsidP="00144931">
      <w:pPr>
        <w:numPr>
          <w:ilvl w:val="0"/>
          <w:numId w:val="4"/>
        </w:numPr>
        <w:rPr>
          <w:rFonts w:asciiTheme="minorHAnsi" w:hAnsiTheme="minorHAnsi" w:cstheme="minorHAnsi"/>
        </w:rPr>
      </w:pPr>
      <w:r>
        <w:rPr>
          <w:rFonts w:asciiTheme="minorHAnsi" w:hAnsiTheme="minorHAnsi" w:cstheme="minorHAnsi"/>
        </w:rPr>
        <w:t>Mag. Sergeja Planko</w:t>
      </w:r>
    </w:p>
    <w:p w:rsidR="003353EF" w:rsidRDefault="00AC590D" w:rsidP="00144931">
      <w:pPr>
        <w:numPr>
          <w:ilvl w:val="0"/>
          <w:numId w:val="4"/>
        </w:numPr>
        <w:rPr>
          <w:rFonts w:asciiTheme="minorHAnsi" w:hAnsiTheme="minorHAnsi" w:cstheme="minorHAnsi"/>
        </w:rPr>
      </w:pPr>
      <w:r>
        <w:rPr>
          <w:rFonts w:asciiTheme="minorHAnsi" w:hAnsiTheme="minorHAnsi" w:cstheme="minorHAnsi"/>
        </w:rPr>
        <w:t>Barbara Horvat</w:t>
      </w:r>
      <w:r w:rsidR="00CD2C00">
        <w:rPr>
          <w:rFonts w:asciiTheme="minorHAnsi" w:hAnsiTheme="minorHAnsi" w:cstheme="minorHAnsi"/>
        </w:rPr>
        <w:t xml:space="preserve"> </w:t>
      </w:r>
      <w:r w:rsidR="003353EF" w:rsidRPr="003353EF">
        <w:rPr>
          <w:rFonts w:asciiTheme="minorHAnsi" w:hAnsiTheme="minorHAnsi" w:cstheme="minorHAnsi"/>
        </w:rPr>
        <w:t xml:space="preserve"> (SOS)</w:t>
      </w:r>
    </w:p>
    <w:p w:rsidR="007A37D5" w:rsidRDefault="001463DD" w:rsidP="00144931">
      <w:pPr>
        <w:numPr>
          <w:ilvl w:val="0"/>
          <w:numId w:val="4"/>
        </w:numPr>
        <w:rPr>
          <w:rFonts w:asciiTheme="minorHAnsi" w:hAnsiTheme="minorHAnsi" w:cstheme="minorHAnsi"/>
        </w:rPr>
      </w:pPr>
      <w:r>
        <w:rPr>
          <w:rFonts w:asciiTheme="minorHAnsi" w:hAnsiTheme="minorHAnsi" w:cstheme="minorHAnsi"/>
        </w:rPr>
        <w:t>Breda Karun</w:t>
      </w:r>
      <w:r w:rsidR="004343A5">
        <w:rPr>
          <w:rFonts w:asciiTheme="minorHAnsi" w:hAnsiTheme="minorHAnsi" w:cstheme="minorHAnsi"/>
        </w:rPr>
        <w:t xml:space="preserve"> </w:t>
      </w:r>
    </w:p>
    <w:p w:rsidR="00BA62BA" w:rsidRDefault="00BA62BA" w:rsidP="00144931">
      <w:pPr>
        <w:numPr>
          <w:ilvl w:val="0"/>
          <w:numId w:val="4"/>
        </w:numPr>
        <w:rPr>
          <w:rFonts w:asciiTheme="minorHAnsi" w:hAnsiTheme="minorHAnsi" w:cstheme="minorHAnsi"/>
        </w:rPr>
      </w:pPr>
      <w:r>
        <w:rPr>
          <w:rFonts w:asciiTheme="minorHAnsi" w:hAnsiTheme="minorHAnsi" w:cstheme="minorHAnsi"/>
        </w:rPr>
        <w:t>Tatjana Likar</w:t>
      </w:r>
      <w:r w:rsidR="004343A5">
        <w:rPr>
          <w:rFonts w:asciiTheme="minorHAnsi" w:hAnsiTheme="minorHAnsi" w:cstheme="minorHAnsi"/>
        </w:rPr>
        <w:t xml:space="preserve"> (</w:t>
      </w:r>
      <w:proofErr w:type="spellStart"/>
      <w:r w:rsidR="004343A5">
        <w:rPr>
          <w:rFonts w:asciiTheme="minorHAnsi" w:hAnsiTheme="minorHAnsi" w:cstheme="minorHAnsi"/>
        </w:rPr>
        <w:t>Mzk</w:t>
      </w:r>
      <w:proofErr w:type="spellEnd"/>
      <w:r w:rsidR="004343A5">
        <w:rPr>
          <w:rFonts w:asciiTheme="minorHAnsi" w:hAnsiTheme="minorHAnsi" w:cstheme="minorHAnsi"/>
        </w:rPr>
        <w:t>)</w:t>
      </w:r>
    </w:p>
    <w:p w:rsidR="007C5B46" w:rsidRDefault="007C5B46" w:rsidP="00144931">
      <w:pPr>
        <w:numPr>
          <w:ilvl w:val="0"/>
          <w:numId w:val="4"/>
        </w:numPr>
        <w:rPr>
          <w:rFonts w:asciiTheme="minorHAnsi" w:hAnsiTheme="minorHAnsi" w:cstheme="minorHAnsi"/>
        </w:rPr>
      </w:pPr>
      <w:r>
        <w:rPr>
          <w:rFonts w:asciiTheme="minorHAnsi" w:hAnsiTheme="minorHAnsi" w:cstheme="minorHAnsi"/>
        </w:rPr>
        <w:t>Milena Bon</w:t>
      </w:r>
      <w:r w:rsidR="004343A5">
        <w:rPr>
          <w:rFonts w:asciiTheme="minorHAnsi" w:hAnsiTheme="minorHAnsi" w:cstheme="minorHAnsi"/>
        </w:rPr>
        <w:t xml:space="preserve"> (NUK)</w:t>
      </w:r>
    </w:p>
    <w:p w:rsidR="003353EF" w:rsidRDefault="003353EF" w:rsidP="003353EF">
      <w:pPr>
        <w:rPr>
          <w:rFonts w:asciiTheme="minorHAnsi" w:hAnsiTheme="minorHAnsi" w:cstheme="minorHAnsi"/>
        </w:rPr>
      </w:pPr>
    </w:p>
    <w:p w:rsidR="007C5B46" w:rsidRDefault="007C5B46" w:rsidP="003353EF">
      <w:pPr>
        <w:rPr>
          <w:rFonts w:asciiTheme="minorHAnsi" w:hAnsiTheme="minorHAnsi" w:cstheme="minorHAnsi"/>
        </w:rPr>
      </w:pPr>
      <w:r>
        <w:rPr>
          <w:rFonts w:asciiTheme="minorHAnsi" w:hAnsiTheme="minorHAnsi" w:cstheme="minorHAnsi"/>
        </w:rPr>
        <w:t xml:space="preserve">V posebnih skupinah (aktiv direktorjev OOK, koordinatorji OOK, poslovni sekretarji) je sodelovalo 32 članov. </w:t>
      </w:r>
    </w:p>
    <w:p w:rsidR="007C5B46" w:rsidRPr="003353EF" w:rsidRDefault="007C5B46" w:rsidP="003353EF">
      <w:pPr>
        <w:rPr>
          <w:rFonts w:asciiTheme="minorHAnsi" w:hAnsiTheme="minorHAnsi" w:cstheme="minorHAnsi"/>
        </w:rPr>
      </w:pPr>
    </w:p>
    <w:p w:rsidR="003353EF" w:rsidRDefault="003353EF" w:rsidP="003353EF">
      <w:pPr>
        <w:rPr>
          <w:rFonts w:asciiTheme="minorHAnsi" w:hAnsiTheme="minorHAnsi" w:cstheme="minorHAnsi"/>
          <w:b/>
        </w:rPr>
      </w:pPr>
      <w:r w:rsidRPr="003353EF">
        <w:rPr>
          <w:rFonts w:asciiTheme="minorHAnsi" w:hAnsiTheme="minorHAnsi" w:cstheme="minorHAnsi"/>
        </w:rPr>
        <w:lastRenderedPageBreak/>
        <w:t xml:space="preserve">V vseh delovnih skupinah je aktivno sodelovala (sklicevanje in vodenje sestankov, vsebinski prispevki, zapisniki..) tudi predsednica ZSK </w:t>
      </w:r>
      <w:r w:rsidRPr="003353EF">
        <w:rPr>
          <w:rFonts w:asciiTheme="minorHAnsi" w:hAnsiTheme="minorHAnsi" w:cstheme="minorHAnsi"/>
          <w:b/>
        </w:rPr>
        <w:t>Vesna Horžen.</w:t>
      </w:r>
    </w:p>
    <w:p w:rsidR="00CD1544" w:rsidRDefault="00CD1544" w:rsidP="003353EF">
      <w:pPr>
        <w:rPr>
          <w:rFonts w:asciiTheme="minorHAnsi" w:hAnsiTheme="minorHAnsi" w:cstheme="minorHAnsi"/>
          <w:b/>
        </w:rPr>
      </w:pP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Delovna skupina za inovacije v knjižničarstvu</w:t>
      </w: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 xml:space="preserve">Delovna skupina za COBISS  </w:t>
      </w: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 xml:space="preserve">Delovna skupina za statistiko </w:t>
      </w: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Delovna skupine za pripravo akcijskega načrta izvajanja Strategije splošnih knjižnic 2022-2027</w:t>
      </w:r>
    </w:p>
    <w:p w:rsidR="00B52A51" w:rsidRPr="000550D4" w:rsidRDefault="00B52A51" w:rsidP="00B52A51">
      <w:pPr>
        <w:pStyle w:val="Odstavekseznama"/>
        <w:numPr>
          <w:ilvl w:val="0"/>
          <w:numId w:val="22"/>
        </w:numPr>
        <w:rPr>
          <w:rFonts w:ascii="Calibri" w:hAnsi="Calibri"/>
          <w:lang w:eastAsia="sl-SI"/>
        </w:rPr>
      </w:pPr>
      <w:r w:rsidRPr="000550D4">
        <w:rPr>
          <w:rFonts w:ascii="Calibri" w:hAnsi="Calibri"/>
          <w:lang w:eastAsia="sl-SI"/>
        </w:rPr>
        <w:t>Delovne skupine za pripravo predlogov zakonskih in podzakonskih aktov na področju knjižničarstva in na področju delovnega prava (po potrebi)</w:t>
      </w: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Komisija za podelitev nagrad za najboljši projekt v splošnih knjižnicah</w:t>
      </w:r>
    </w:p>
    <w:p w:rsidR="00B52A51" w:rsidRPr="000550D4" w:rsidRDefault="00B52A51" w:rsidP="00B52A51">
      <w:pPr>
        <w:pStyle w:val="Odstavekseznama"/>
        <w:numPr>
          <w:ilvl w:val="0"/>
          <w:numId w:val="22"/>
        </w:numPr>
        <w:rPr>
          <w:rFonts w:ascii="Calibri" w:hAnsi="Calibri"/>
          <w:lang w:eastAsia="sl-SI"/>
        </w:rPr>
      </w:pPr>
      <w:r w:rsidRPr="000550D4">
        <w:rPr>
          <w:rFonts w:ascii="Calibri" w:hAnsi="Calibri"/>
          <w:lang w:eastAsia="sl-SI"/>
        </w:rPr>
        <w:t>Delovna skupina za promocijo knjižnic v okviru Tedna splošnih knjižnic</w:t>
      </w: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Delovna skupina za izvajanje projekta »Branju prijazna občina«</w:t>
      </w: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 xml:space="preserve">Komisija za podelitev statusov  </w:t>
      </w:r>
      <w:proofErr w:type="spellStart"/>
      <w:r w:rsidRPr="000550D4">
        <w:rPr>
          <w:rFonts w:ascii="Calibri" w:hAnsi="Calibri"/>
          <w:lang w:eastAsia="sl-SI"/>
        </w:rPr>
        <w:t>kompetenčnih</w:t>
      </w:r>
      <w:proofErr w:type="spellEnd"/>
      <w:r w:rsidRPr="000550D4">
        <w:rPr>
          <w:rFonts w:ascii="Calibri" w:hAnsi="Calibri"/>
          <w:lang w:eastAsia="sl-SI"/>
        </w:rPr>
        <w:t xml:space="preserve"> centrov</w:t>
      </w: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Delovna skupina za pripravo podlag in strategij o  izvajanju prireditev v splošnih knjižnicah</w:t>
      </w: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Aktiv direktorjev OOK</w:t>
      </w: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Tim OOK (direktorji in koordinatorji)</w:t>
      </w:r>
    </w:p>
    <w:p w:rsidR="00B52A51" w:rsidRPr="000550D4" w:rsidRDefault="00B52A51" w:rsidP="00B52A51">
      <w:pPr>
        <w:numPr>
          <w:ilvl w:val="0"/>
          <w:numId w:val="22"/>
        </w:numPr>
        <w:suppressAutoHyphens w:val="0"/>
        <w:rPr>
          <w:rFonts w:ascii="Calibri" w:hAnsi="Calibri"/>
          <w:lang w:eastAsia="sl-SI"/>
        </w:rPr>
      </w:pPr>
      <w:r w:rsidRPr="000550D4">
        <w:rPr>
          <w:rFonts w:ascii="Calibri" w:hAnsi="Calibri"/>
          <w:lang w:eastAsia="sl-SI"/>
        </w:rPr>
        <w:t>Koordinatorji OOK</w:t>
      </w:r>
    </w:p>
    <w:p w:rsidR="00B52A51" w:rsidRPr="000550D4" w:rsidRDefault="00B52A51" w:rsidP="00B52A51">
      <w:pPr>
        <w:pStyle w:val="Odstavekseznama"/>
        <w:numPr>
          <w:ilvl w:val="0"/>
          <w:numId w:val="22"/>
        </w:numPr>
        <w:rPr>
          <w:rFonts w:ascii="Calibri" w:hAnsi="Calibri"/>
          <w:lang w:eastAsia="sl-SI"/>
        </w:rPr>
      </w:pPr>
      <w:r w:rsidRPr="000550D4">
        <w:rPr>
          <w:rFonts w:ascii="Calibri" w:hAnsi="Calibri"/>
          <w:lang w:eastAsia="sl-SI"/>
        </w:rPr>
        <w:t>Ožji odbor aktiva računovodij in aktiv računovodij (po potrebi)</w:t>
      </w:r>
    </w:p>
    <w:p w:rsidR="00B52A51" w:rsidRDefault="00B52A51" w:rsidP="00B52A51">
      <w:pPr>
        <w:rPr>
          <w:rFonts w:asciiTheme="minorHAnsi" w:hAnsiTheme="minorHAnsi" w:cstheme="minorHAnsi"/>
        </w:rPr>
      </w:pPr>
    </w:p>
    <w:p w:rsidR="00B52A51" w:rsidRDefault="00B52A51" w:rsidP="00B52A51">
      <w:pPr>
        <w:rPr>
          <w:rFonts w:asciiTheme="minorHAnsi" w:hAnsiTheme="minorHAnsi" w:cstheme="minorHAnsi"/>
          <w:b/>
        </w:rPr>
      </w:pPr>
      <w:r w:rsidRPr="00B52A51">
        <w:rPr>
          <w:rFonts w:asciiTheme="minorHAnsi" w:hAnsiTheme="minorHAnsi" w:cstheme="minorHAnsi"/>
          <w:b/>
        </w:rPr>
        <w:t xml:space="preserve">Delovna skupina za inovacije v knjižničarstvu </w:t>
      </w:r>
    </w:p>
    <w:p w:rsidR="00B52A51" w:rsidRPr="00B52A51" w:rsidRDefault="00B52A51" w:rsidP="00B52A51">
      <w:pPr>
        <w:rPr>
          <w:rFonts w:asciiTheme="minorHAnsi" w:hAnsiTheme="minorHAnsi" w:cstheme="minorHAnsi"/>
          <w:b/>
        </w:rPr>
      </w:pPr>
    </w:p>
    <w:p w:rsidR="00B52A51" w:rsidRDefault="00B52A51" w:rsidP="00B52A51">
      <w:pPr>
        <w:rPr>
          <w:rFonts w:asciiTheme="minorHAnsi" w:hAnsiTheme="minorHAnsi" w:cstheme="minorHAnsi"/>
        </w:rPr>
      </w:pPr>
      <w:r>
        <w:rPr>
          <w:rFonts w:asciiTheme="minorHAnsi" w:hAnsiTheme="minorHAnsi" w:cstheme="minorHAnsi"/>
        </w:rPr>
        <w:t>Člani delovne skupine: Luka Blažič (vodja), Luana Malec, Maja Vunšek, Miro Tržan, Polonca Kavčič, Urška Lobnikar Paunović, Vesna Horžen</w:t>
      </w:r>
    </w:p>
    <w:p w:rsidR="00B52A51" w:rsidRDefault="00B52A51" w:rsidP="00B52A51">
      <w:pPr>
        <w:rPr>
          <w:rFonts w:asciiTheme="minorHAnsi" w:hAnsiTheme="minorHAnsi" w:cstheme="minorHAnsi"/>
        </w:rPr>
      </w:pPr>
    </w:p>
    <w:p w:rsidR="00E529A3" w:rsidRDefault="00E529A3" w:rsidP="00B52A51">
      <w:pPr>
        <w:rPr>
          <w:rFonts w:asciiTheme="minorHAnsi" w:hAnsiTheme="minorHAnsi" w:cstheme="minorHAnsi"/>
        </w:rPr>
      </w:pPr>
      <w:r>
        <w:rPr>
          <w:rFonts w:asciiTheme="minorHAnsi" w:hAnsiTheme="minorHAnsi" w:cstheme="minorHAnsi"/>
        </w:rPr>
        <w:t xml:space="preserve">Delovna skupina je na prvem sestanku februarja 2023 obravnavala različne pobude in predloge članov delovne skupine za </w:t>
      </w:r>
      <w:r w:rsidR="000E7B8A">
        <w:rPr>
          <w:rFonts w:asciiTheme="minorHAnsi" w:hAnsiTheme="minorHAnsi" w:cstheme="minorHAnsi"/>
        </w:rPr>
        <w:t>rac</w:t>
      </w:r>
      <w:r>
        <w:rPr>
          <w:rFonts w:asciiTheme="minorHAnsi" w:hAnsiTheme="minorHAnsi" w:cstheme="minorHAnsi"/>
        </w:rPr>
        <w:t>ionalizirano in avtomatizirano poslovanje knjižnic. Na prvem sestanku je bilo</w:t>
      </w:r>
      <w:r w:rsidR="000E7B8A">
        <w:rPr>
          <w:rFonts w:asciiTheme="minorHAnsi" w:hAnsiTheme="minorHAnsi" w:cstheme="minorHAnsi"/>
        </w:rPr>
        <w:t xml:space="preserve"> tudi</w:t>
      </w:r>
      <w:r>
        <w:rPr>
          <w:rFonts w:asciiTheme="minorHAnsi" w:hAnsiTheme="minorHAnsi" w:cstheme="minorHAnsi"/>
        </w:rPr>
        <w:t xml:space="preserve"> dogovorjeno, da se pripravi poslovni model za novo platformo za izposojo e-knjig. </w:t>
      </w:r>
      <w:r w:rsidR="000E7B8A">
        <w:rPr>
          <w:rFonts w:asciiTheme="minorHAnsi" w:hAnsiTheme="minorHAnsi" w:cstheme="minorHAnsi"/>
        </w:rPr>
        <w:t>Predlog poslovnega</w:t>
      </w:r>
      <w:r>
        <w:rPr>
          <w:rFonts w:asciiTheme="minorHAnsi" w:hAnsiTheme="minorHAnsi" w:cstheme="minorHAnsi"/>
        </w:rPr>
        <w:t xml:space="preserve"> model</w:t>
      </w:r>
      <w:r w:rsidR="000E7B8A">
        <w:rPr>
          <w:rFonts w:asciiTheme="minorHAnsi" w:hAnsiTheme="minorHAnsi" w:cstheme="minorHAnsi"/>
        </w:rPr>
        <w:t>a</w:t>
      </w:r>
      <w:r>
        <w:rPr>
          <w:rFonts w:asciiTheme="minorHAnsi" w:hAnsiTheme="minorHAnsi" w:cstheme="minorHAnsi"/>
        </w:rPr>
        <w:t xml:space="preserve"> je pripravil vodja delovne </w:t>
      </w:r>
      <w:r w:rsidR="000E7B8A">
        <w:rPr>
          <w:rFonts w:asciiTheme="minorHAnsi" w:hAnsiTheme="minorHAnsi" w:cstheme="minorHAnsi"/>
        </w:rPr>
        <w:t>skupina Luka Blažič. Predlog je bil usklajen s člani delovne skupine.</w:t>
      </w:r>
    </w:p>
    <w:p w:rsidR="00B52A51" w:rsidRPr="000550D4" w:rsidRDefault="00B52A51" w:rsidP="00B52A51">
      <w:pPr>
        <w:rPr>
          <w:rFonts w:asciiTheme="minorHAnsi" w:hAnsiTheme="minorHAnsi" w:cstheme="minorHAnsi"/>
        </w:rPr>
      </w:pPr>
      <w:r>
        <w:rPr>
          <w:rFonts w:asciiTheme="minorHAnsi" w:hAnsiTheme="minorHAnsi" w:cstheme="minorHAnsi"/>
        </w:rPr>
        <w:t>Delovna skupina je</w:t>
      </w:r>
      <w:r w:rsidR="00E529A3">
        <w:rPr>
          <w:rFonts w:asciiTheme="minorHAnsi" w:hAnsiTheme="minorHAnsi" w:cstheme="minorHAnsi"/>
        </w:rPr>
        <w:t xml:space="preserve"> v obdobju od junija</w:t>
      </w:r>
      <w:r w:rsidR="000E7B8A">
        <w:rPr>
          <w:rFonts w:asciiTheme="minorHAnsi" w:hAnsiTheme="minorHAnsi" w:cstheme="minorHAnsi"/>
        </w:rPr>
        <w:t>, ko je bil pripravljen in predstavljen predlog poslovnega modela,  do avgusta 2023</w:t>
      </w:r>
      <w:r>
        <w:rPr>
          <w:rFonts w:asciiTheme="minorHAnsi" w:hAnsiTheme="minorHAnsi" w:cstheme="minorHAnsi"/>
        </w:rPr>
        <w:t xml:space="preserve"> </w:t>
      </w:r>
      <w:r w:rsidR="00E529A3">
        <w:rPr>
          <w:rFonts w:asciiTheme="minorHAnsi" w:hAnsiTheme="minorHAnsi" w:cstheme="minorHAnsi"/>
        </w:rPr>
        <w:t>intenzivno sodelovala z IZUM-</w:t>
      </w:r>
      <w:proofErr w:type="spellStart"/>
      <w:r w:rsidR="00E529A3">
        <w:rPr>
          <w:rFonts w:asciiTheme="minorHAnsi" w:hAnsiTheme="minorHAnsi" w:cstheme="minorHAnsi"/>
        </w:rPr>
        <w:t>om</w:t>
      </w:r>
      <w:proofErr w:type="spellEnd"/>
      <w:r w:rsidR="00E529A3">
        <w:rPr>
          <w:rFonts w:asciiTheme="minorHAnsi" w:hAnsiTheme="minorHAnsi" w:cstheme="minorHAnsi"/>
        </w:rPr>
        <w:t xml:space="preserve"> in založniki pri oblikovanju  poslovnega modela izposoje  e-knjig v splošnih knjižnicah. Skupina je poslovni model usklajevala na osmih usklajevalnih srečanjih (fizično, ZOOM, dopisno) in ga dokončno oblikovala avgusta 2023, ko je na njegovi podlagi pričel IZUM postavljati novo platformo za izposojo e-knjig. </w:t>
      </w:r>
    </w:p>
    <w:p w:rsidR="00B85AD2" w:rsidRDefault="00B85AD2" w:rsidP="003353EF">
      <w:pPr>
        <w:rPr>
          <w:rFonts w:asciiTheme="minorHAnsi" w:hAnsiTheme="minorHAnsi" w:cstheme="minorHAnsi"/>
        </w:rPr>
      </w:pPr>
    </w:p>
    <w:p w:rsidR="00B85AD2" w:rsidRPr="005324C1" w:rsidRDefault="00B85AD2" w:rsidP="00B85AD2">
      <w:pPr>
        <w:rPr>
          <w:rFonts w:asciiTheme="minorHAnsi" w:hAnsiTheme="minorHAnsi" w:cstheme="minorHAnsi"/>
          <w:b/>
        </w:rPr>
      </w:pPr>
      <w:r w:rsidRPr="005324C1">
        <w:rPr>
          <w:rFonts w:asciiTheme="minorHAnsi" w:hAnsiTheme="minorHAnsi" w:cstheme="minorHAnsi"/>
          <w:b/>
        </w:rPr>
        <w:t xml:space="preserve">Delovna skupina za </w:t>
      </w:r>
      <w:proofErr w:type="spellStart"/>
      <w:r w:rsidRPr="005324C1">
        <w:rPr>
          <w:rFonts w:asciiTheme="minorHAnsi" w:hAnsiTheme="minorHAnsi" w:cstheme="minorHAnsi"/>
          <w:b/>
        </w:rPr>
        <w:t>Cobiss</w:t>
      </w:r>
      <w:proofErr w:type="spellEnd"/>
    </w:p>
    <w:p w:rsidR="00B85AD2" w:rsidRPr="00B85AD2" w:rsidRDefault="00B85AD2" w:rsidP="00B85AD2">
      <w:pPr>
        <w:rPr>
          <w:rFonts w:asciiTheme="minorHAnsi" w:hAnsiTheme="minorHAnsi" w:cstheme="minorHAnsi"/>
        </w:rPr>
      </w:pPr>
    </w:p>
    <w:p w:rsidR="00B85AD2" w:rsidRPr="00B85AD2" w:rsidRDefault="00B85AD2" w:rsidP="00B85AD2">
      <w:pPr>
        <w:rPr>
          <w:rFonts w:asciiTheme="minorHAnsi" w:hAnsiTheme="minorHAnsi" w:cstheme="minorHAnsi"/>
          <w:lang w:val="sk-SK"/>
        </w:rPr>
      </w:pPr>
      <w:r w:rsidRPr="00B85AD2">
        <w:rPr>
          <w:rFonts w:asciiTheme="minorHAnsi" w:hAnsiTheme="minorHAnsi" w:cstheme="minorHAnsi"/>
          <w:lang w:val="sk-SK"/>
        </w:rPr>
        <w:t xml:space="preserve">Delovno skupino za COBISS je imenoval UO ZSK iz vrst stokovnjakov iz posameznih knjižnic. Sestavljajo jo: vodja Anka Rogina (Maribor), Andreja Videc (Celje), Urška lobnikar Paunović  in Mojca Kerin Maglica (Krško), Jana Movja (Nova Gorica), Lidija Črnko (Velenje) in Vesna Horžen (ZSK). </w:t>
      </w:r>
    </w:p>
    <w:p w:rsidR="00B85AD2" w:rsidRDefault="00B85AD2" w:rsidP="00B85AD2">
      <w:pPr>
        <w:rPr>
          <w:rFonts w:asciiTheme="minorHAnsi" w:hAnsiTheme="minorHAnsi" w:cstheme="minorHAnsi"/>
          <w:lang w:val="sk-SK"/>
        </w:rPr>
      </w:pPr>
      <w:r w:rsidRPr="00B85AD2">
        <w:rPr>
          <w:rFonts w:asciiTheme="minorHAnsi" w:hAnsiTheme="minorHAnsi" w:cstheme="minorHAnsi"/>
          <w:lang w:val="sk-SK"/>
        </w:rPr>
        <w:t xml:space="preserve">Delovna skupina spremlja  vprašanja s področja Cobissa ter zbira in  oblikuje predloge, pripombe, rešitve, pobude, ki bodo služile razvoju Cobissa. Svoje delo je zastavila na podalgi sodelovanja  z IZUMom in NUK. </w:t>
      </w:r>
    </w:p>
    <w:p w:rsidR="000550D4" w:rsidRPr="00B85AD2" w:rsidRDefault="000550D4" w:rsidP="00B85AD2">
      <w:pPr>
        <w:rPr>
          <w:rFonts w:asciiTheme="minorHAnsi" w:hAnsiTheme="minorHAnsi" w:cstheme="minorHAnsi"/>
          <w:lang w:val="sk-SK"/>
        </w:rPr>
      </w:pPr>
      <w:r>
        <w:rPr>
          <w:rFonts w:asciiTheme="minorHAnsi" w:hAnsiTheme="minorHAnsi" w:cstheme="minorHAnsi"/>
          <w:lang w:val="sk-SK"/>
        </w:rPr>
        <w:t>V letu 2023 je delovno skupino za Cobiss prešla pod okrilje naciona</w:t>
      </w:r>
      <w:r w:rsidR="000E7B8A">
        <w:rPr>
          <w:rFonts w:asciiTheme="minorHAnsi" w:hAnsiTheme="minorHAnsi" w:cstheme="minorHAnsi"/>
          <w:lang w:val="sk-SK"/>
        </w:rPr>
        <w:t>lne koordinacije OOK in se na n</w:t>
      </w:r>
      <w:r>
        <w:rPr>
          <w:rFonts w:asciiTheme="minorHAnsi" w:hAnsiTheme="minorHAnsi" w:cstheme="minorHAnsi"/>
          <w:lang w:val="sk-SK"/>
        </w:rPr>
        <w:t>ovo oblikovala. Skupina še vedno sodeluje tudi z ZSK.</w:t>
      </w:r>
    </w:p>
    <w:p w:rsidR="000550D4" w:rsidRDefault="000550D4" w:rsidP="00B85AD2">
      <w:pPr>
        <w:rPr>
          <w:rFonts w:asciiTheme="minorHAnsi" w:hAnsiTheme="minorHAnsi" w:cstheme="minorHAnsi"/>
          <w:lang w:val="sk-SK"/>
        </w:rPr>
      </w:pPr>
    </w:p>
    <w:p w:rsidR="00B85AD2" w:rsidRPr="00027100" w:rsidRDefault="00B85AD2" w:rsidP="00B85AD2">
      <w:pPr>
        <w:rPr>
          <w:rFonts w:asciiTheme="minorHAnsi" w:hAnsiTheme="minorHAnsi" w:cstheme="minorHAnsi"/>
          <w:b/>
        </w:rPr>
      </w:pPr>
      <w:r w:rsidRPr="00027100">
        <w:rPr>
          <w:rFonts w:asciiTheme="minorHAnsi" w:hAnsiTheme="minorHAnsi" w:cstheme="minorHAnsi"/>
          <w:b/>
        </w:rPr>
        <w:t xml:space="preserve">Delovna skupina za statistiko </w:t>
      </w:r>
    </w:p>
    <w:p w:rsidR="00B85AD2" w:rsidRPr="007102A2" w:rsidRDefault="00B85AD2" w:rsidP="00B85AD2">
      <w:pPr>
        <w:rPr>
          <w:rFonts w:asciiTheme="minorHAnsi" w:hAnsiTheme="minorHAnsi" w:cstheme="minorHAnsi"/>
          <w:color w:val="FF0000"/>
        </w:rPr>
      </w:pPr>
    </w:p>
    <w:p w:rsidR="00B85AD2" w:rsidRPr="00B85AD2" w:rsidRDefault="000E7B8A" w:rsidP="00B85AD2">
      <w:pPr>
        <w:rPr>
          <w:rFonts w:asciiTheme="minorHAnsi" w:hAnsiTheme="minorHAnsi" w:cstheme="minorHAnsi"/>
          <w:lang w:val="sk-SK"/>
        </w:rPr>
      </w:pPr>
      <w:r>
        <w:rPr>
          <w:rFonts w:asciiTheme="minorHAnsi" w:hAnsiTheme="minorHAnsi" w:cstheme="minorHAnsi"/>
          <w:lang w:val="sk-SK"/>
        </w:rPr>
        <w:t xml:space="preserve">Delovna skupina, ki so jo sestavljali  vodja Marijan Špoljar in </w:t>
      </w:r>
      <w:r w:rsidR="004343A5">
        <w:rPr>
          <w:rFonts w:asciiTheme="minorHAnsi" w:hAnsiTheme="minorHAnsi" w:cstheme="minorHAnsi"/>
          <w:lang w:val="sk-SK"/>
        </w:rPr>
        <w:t>člani Lu</w:t>
      </w:r>
      <w:r w:rsidR="00B85AD2" w:rsidRPr="00B85AD2">
        <w:rPr>
          <w:rFonts w:asciiTheme="minorHAnsi" w:hAnsiTheme="minorHAnsi" w:cstheme="minorHAnsi"/>
          <w:lang w:val="sk-SK"/>
        </w:rPr>
        <w:t>ana Malec, Matjaž Stibilj, Anka Rogina, Milen</w:t>
      </w:r>
      <w:r w:rsidR="007C5B46">
        <w:rPr>
          <w:rFonts w:asciiTheme="minorHAnsi" w:hAnsiTheme="minorHAnsi" w:cstheme="minorHAnsi"/>
          <w:lang w:val="sk-SK"/>
        </w:rPr>
        <w:t>a Dobršek, in Vesna Horžen</w:t>
      </w:r>
      <w:r w:rsidR="004343A5">
        <w:rPr>
          <w:rFonts w:asciiTheme="minorHAnsi" w:hAnsiTheme="minorHAnsi" w:cstheme="minorHAnsi"/>
          <w:lang w:val="sk-SK"/>
        </w:rPr>
        <w:t xml:space="preserve"> se v letu</w:t>
      </w:r>
      <w:r>
        <w:rPr>
          <w:rFonts w:asciiTheme="minorHAnsi" w:hAnsiTheme="minorHAnsi" w:cstheme="minorHAnsi"/>
          <w:lang w:val="sk-SK"/>
        </w:rPr>
        <w:t xml:space="preserve"> 2023 ni sestala. </w:t>
      </w:r>
    </w:p>
    <w:p w:rsidR="00A57F77" w:rsidRDefault="004343A5" w:rsidP="00B84B99">
      <w:pPr>
        <w:rPr>
          <w:rFonts w:asciiTheme="minorHAnsi" w:hAnsiTheme="minorHAnsi" w:cstheme="minorHAnsi"/>
          <w:lang w:val="sk-SK"/>
        </w:rPr>
      </w:pPr>
      <w:r>
        <w:rPr>
          <w:rFonts w:asciiTheme="minorHAnsi" w:hAnsiTheme="minorHAnsi" w:cstheme="minorHAnsi"/>
          <w:lang w:val="sk-SK"/>
        </w:rPr>
        <w:t>Delovanje skupine</w:t>
      </w:r>
      <w:r w:rsidR="000E7B8A">
        <w:rPr>
          <w:rFonts w:asciiTheme="minorHAnsi" w:hAnsiTheme="minorHAnsi" w:cstheme="minorHAnsi"/>
          <w:lang w:val="sk-SK"/>
        </w:rPr>
        <w:t xml:space="preserve"> se je od sredine leta 2023 preneslo v okvir nacionalne koordinacije OOK (enako kot skupina za Cobiss), kjer se je na novo oblikovala. </w:t>
      </w:r>
      <w:r w:rsidR="000E7B8A" w:rsidRPr="000E7B8A">
        <w:rPr>
          <w:rFonts w:asciiTheme="minorHAnsi" w:hAnsiTheme="minorHAnsi" w:cstheme="minorHAnsi"/>
          <w:lang w:val="sk-SK"/>
        </w:rPr>
        <w:t>Skupina še vedno sodeluje tudi z ZSK.</w:t>
      </w:r>
    </w:p>
    <w:p w:rsidR="000E7B8A" w:rsidRDefault="000E7B8A" w:rsidP="00B84B99">
      <w:pPr>
        <w:rPr>
          <w:rFonts w:asciiTheme="minorHAnsi" w:hAnsiTheme="minorHAnsi" w:cstheme="minorHAnsi"/>
        </w:rPr>
      </w:pPr>
    </w:p>
    <w:p w:rsidR="00A57F77" w:rsidRPr="00245508" w:rsidRDefault="00A57F77" w:rsidP="00B84B99">
      <w:pPr>
        <w:rPr>
          <w:rFonts w:asciiTheme="minorHAnsi" w:hAnsiTheme="minorHAnsi" w:cstheme="minorHAnsi"/>
          <w:b/>
        </w:rPr>
      </w:pPr>
      <w:r w:rsidRPr="00245508">
        <w:rPr>
          <w:rFonts w:asciiTheme="minorHAnsi" w:hAnsiTheme="minorHAnsi" w:cstheme="minorHAnsi"/>
          <w:b/>
        </w:rPr>
        <w:t xml:space="preserve">Delovna skupina za oblikovanje </w:t>
      </w:r>
      <w:r w:rsidR="00245508" w:rsidRPr="00245508">
        <w:rPr>
          <w:rFonts w:asciiTheme="minorHAnsi" w:hAnsiTheme="minorHAnsi" w:cstheme="minorHAnsi"/>
          <w:b/>
        </w:rPr>
        <w:t xml:space="preserve">akcijskega načrta izvajanja </w:t>
      </w:r>
      <w:r w:rsidRPr="00245508">
        <w:rPr>
          <w:rFonts w:asciiTheme="minorHAnsi" w:hAnsiTheme="minorHAnsi" w:cstheme="minorHAnsi"/>
          <w:b/>
        </w:rPr>
        <w:t>Strategije razvoja splošnih knjižnic 2022-2027</w:t>
      </w:r>
    </w:p>
    <w:p w:rsidR="00A57F77" w:rsidRPr="000E7B8A" w:rsidRDefault="00A57F77" w:rsidP="00B84B99">
      <w:pPr>
        <w:rPr>
          <w:rFonts w:asciiTheme="minorHAnsi" w:hAnsiTheme="minorHAnsi" w:cstheme="minorHAnsi"/>
          <w:color w:val="FF0000"/>
        </w:rPr>
      </w:pPr>
    </w:p>
    <w:p w:rsidR="00A57F77" w:rsidRPr="00245508" w:rsidRDefault="00A57F77" w:rsidP="00A57F77">
      <w:pPr>
        <w:rPr>
          <w:rFonts w:asciiTheme="minorHAnsi" w:hAnsiTheme="minorHAnsi" w:cstheme="minorHAnsi"/>
        </w:rPr>
      </w:pPr>
      <w:r w:rsidRPr="00245508">
        <w:rPr>
          <w:rFonts w:asciiTheme="minorHAnsi" w:hAnsiTheme="minorHAnsi" w:cstheme="minorHAnsi"/>
        </w:rPr>
        <w:t xml:space="preserve">V delovni skupini so sodelovali: </w:t>
      </w:r>
    </w:p>
    <w:p w:rsidR="00A57F77" w:rsidRPr="00245508" w:rsidRDefault="00245508" w:rsidP="00B84B99">
      <w:pPr>
        <w:rPr>
          <w:rFonts w:asciiTheme="minorHAnsi" w:hAnsiTheme="minorHAnsi" w:cstheme="minorHAnsi"/>
        </w:rPr>
      </w:pPr>
      <w:r w:rsidRPr="00245508">
        <w:rPr>
          <w:rFonts w:asciiTheme="minorHAnsi" w:hAnsiTheme="minorHAnsi" w:cstheme="minorHAnsi"/>
        </w:rPr>
        <w:t>Martina Rozman Salobir, Luana Malec, Aleš Klemen, Andreja Videc, Barbara Kovar, Polonca Kavčič, Vesna Horžen</w:t>
      </w:r>
    </w:p>
    <w:p w:rsidR="00A57F77" w:rsidRDefault="00A57F77" w:rsidP="00B84B99">
      <w:pPr>
        <w:rPr>
          <w:rFonts w:asciiTheme="minorHAnsi" w:hAnsiTheme="minorHAnsi" w:cstheme="minorHAnsi"/>
        </w:rPr>
      </w:pPr>
      <w:r w:rsidRPr="00245508">
        <w:rPr>
          <w:rFonts w:asciiTheme="minorHAnsi" w:hAnsiTheme="minorHAnsi" w:cstheme="minorHAnsi"/>
        </w:rPr>
        <w:t>V prvi polovici leta 2022 je bil dokument Strat</w:t>
      </w:r>
      <w:r w:rsidR="00245508">
        <w:rPr>
          <w:rFonts w:asciiTheme="minorHAnsi" w:hAnsiTheme="minorHAnsi" w:cstheme="minorHAnsi"/>
        </w:rPr>
        <w:t>egija razvoja splošnih knjižnic</w:t>
      </w:r>
      <w:r w:rsidR="00CE1481" w:rsidRPr="00245508">
        <w:rPr>
          <w:rFonts w:asciiTheme="minorHAnsi" w:hAnsiTheme="minorHAnsi" w:cstheme="minorHAnsi"/>
        </w:rPr>
        <w:t xml:space="preserve"> </w:t>
      </w:r>
      <w:r w:rsidRPr="00245508">
        <w:rPr>
          <w:rFonts w:asciiTheme="minorHAnsi" w:hAnsiTheme="minorHAnsi" w:cstheme="minorHAnsi"/>
        </w:rPr>
        <w:t xml:space="preserve">dokončno oblikovan in posredovan strokovni javnosti v javno razpravo, ki je bila zaključena 3. maja 2022. </w:t>
      </w:r>
      <w:r w:rsidR="00CE1481" w:rsidRPr="00245508">
        <w:rPr>
          <w:rFonts w:asciiTheme="minorHAnsi" w:hAnsiTheme="minorHAnsi" w:cstheme="minorHAnsi"/>
        </w:rPr>
        <w:t>Pripombe, prejete med javno razpravo, je delovna skupina pregledala in smiselno upoštevala, junija je bil dokument lektoriran in pripravljen za objavo na spletni strani knjiznice.si. S tem se je delovanje delovne skupi</w:t>
      </w:r>
      <w:r w:rsidR="00245508">
        <w:rPr>
          <w:rFonts w:asciiTheme="minorHAnsi" w:hAnsiTheme="minorHAnsi" w:cstheme="minorHAnsi"/>
        </w:rPr>
        <w:t xml:space="preserve">ne zaključilo. </w:t>
      </w:r>
    </w:p>
    <w:p w:rsidR="00245508" w:rsidRDefault="00245508" w:rsidP="00B84B99">
      <w:pPr>
        <w:rPr>
          <w:rFonts w:asciiTheme="minorHAnsi" w:hAnsiTheme="minorHAnsi" w:cstheme="minorHAnsi"/>
        </w:rPr>
      </w:pPr>
      <w:r>
        <w:rPr>
          <w:rFonts w:asciiTheme="minorHAnsi" w:hAnsiTheme="minorHAnsi" w:cstheme="minorHAnsi"/>
        </w:rPr>
        <w:t>Dokument je bil v letih 2022 in 2023 predstavljen v različnih strokovnih okoljih in na Nacionalnem svetu z knjižnično dejavnosti, ki je strateški dokument podprl.</w:t>
      </w:r>
    </w:p>
    <w:p w:rsidR="00245508" w:rsidRPr="00245508" w:rsidRDefault="00245508" w:rsidP="00B84B99">
      <w:pPr>
        <w:rPr>
          <w:rFonts w:asciiTheme="minorHAnsi" w:hAnsiTheme="minorHAnsi" w:cstheme="minorHAnsi"/>
        </w:rPr>
      </w:pPr>
      <w:r>
        <w:rPr>
          <w:rFonts w:asciiTheme="minorHAnsi" w:hAnsiTheme="minorHAnsi" w:cstheme="minorHAnsi"/>
        </w:rPr>
        <w:t xml:space="preserve">V prvi polovici leta 2023 je delovna skupina, posebej imenovana za to nalogo, pričela pripravljati akcijski načrt izvajanja strateškega dokumenta, ki je bil oblikovan do </w:t>
      </w:r>
      <w:r w:rsidR="00027100">
        <w:rPr>
          <w:rFonts w:asciiTheme="minorHAnsi" w:hAnsiTheme="minorHAnsi" w:cstheme="minorHAnsi"/>
        </w:rPr>
        <w:t xml:space="preserve">konca oktobra 2023 in predstavljen direktorjem na skupščini ZSK v začetku leta 2024. </w:t>
      </w:r>
    </w:p>
    <w:p w:rsidR="00CB4DD7" w:rsidRDefault="00CB4DD7" w:rsidP="003353EF">
      <w:pPr>
        <w:rPr>
          <w:rFonts w:asciiTheme="minorHAnsi" w:hAnsiTheme="minorHAnsi" w:cstheme="minorHAnsi"/>
          <w:b/>
        </w:rPr>
      </w:pPr>
    </w:p>
    <w:p w:rsidR="00CB4DD7" w:rsidRPr="005324C1" w:rsidRDefault="00CB4DD7" w:rsidP="00CB4DD7">
      <w:pPr>
        <w:rPr>
          <w:rFonts w:asciiTheme="minorHAnsi" w:hAnsiTheme="minorHAnsi" w:cstheme="minorHAnsi"/>
          <w:b/>
        </w:rPr>
      </w:pPr>
      <w:r w:rsidRPr="005324C1">
        <w:rPr>
          <w:rFonts w:asciiTheme="minorHAnsi" w:hAnsiTheme="minorHAnsi" w:cstheme="minorHAnsi"/>
          <w:b/>
        </w:rPr>
        <w:t>Komisija za podelitev nagrad za najboljši projekt v splošnih knjižnicah</w:t>
      </w:r>
    </w:p>
    <w:p w:rsidR="00702D47" w:rsidRDefault="00702D47" w:rsidP="00702D47">
      <w:pPr>
        <w:rPr>
          <w:rFonts w:asciiTheme="minorHAnsi" w:hAnsiTheme="minorHAnsi" w:cstheme="minorHAnsi"/>
          <w:lang w:val="sk-SK"/>
        </w:rPr>
      </w:pPr>
    </w:p>
    <w:p w:rsidR="00702D47" w:rsidRPr="00702D47" w:rsidRDefault="00027100" w:rsidP="00702D47">
      <w:pPr>
        <w:rPr>
          <w:rFonts w:asciiTheme="minorHAnsi" w:hAnsiTheme="minorHAnsi" w:cstheme="minorHAnsi"/>
        </w:rPr>
      </w:pPr>
      <w:r>
        <w:rPr>
          <w:rFonts w:asciiTheme="minorHAnsi" w:hAnsiTheme="minorHAnsi" w:cstheme="minorHAnsi"/>
          <w:lang w:val="sk-SK"/>
        </w:rPr>
        <w:t>V letu 2023</w:t>
      </w:r>
      <w:r w:rsidR="00702D47" w:rsidRPr="00702D47">
        <w:rPr>
          <w:rFonts w:asciiTheme="minorHAnsi" w:hAnsiTheme="minorHAnsi" w:cstheme="minorHAnsi"/>
          <w:lang w:val="sk-SK"/>
        </w:rPr>
        <w:t xml:space="preserve"> je izbor najboljšega projekta v spl</w:t>
      </w:r>
      <w:r>
        <w:rPr>
          <w:rFonts w:asciiTheme="minorHAnsi" w:hAnsiTheme="minorHAnsi" w:cstheme="minorHAnsi"/>
          <w:lang w:val="sk-SK"/>
        </w:rPr>
        <w:t>ošnih knjižnicah potekal enajstič</w:t>
      </w:r>
      <w:r w:rsidR="00702D47" w:rsidRPr="00702D47">
        <w:rPr>
          <w:rFonts w:asciiTheme="minorHAnsi" w:hAnsiTheme="minorHAnsi" w:cstheme="minorHAnsi"/>
          <w:lang w:val="sk-SK"/>
        </w:rPr>
        <w:t xml:space="preserve">. </w:t>
      </w:r>
      <w:r w:rsidR="00702D47" w:rsidRPr="00702D47">
        <w:rPr>
          <w:rFonts w:asciiTheme="minorHAnsi" w:hAnsiTheme="minorHAnsi" w:cstheme="minorHAnsi"/>
        </w:rPr>
        <w:t>Združenje splošnih knjižnic je razpisalo 2 nagradi za najboljša projekta knjižnice ali skupine knjižnic, s katerima se je uvedla nova,  inovativna storitev za uporabnike ali uvedlo nove pristope k strokovnemu delu knjižnice, izboljšalo delovne procese, uvedlo nove prakse vodenja, realiziralo povezovanje knjižnic in uvajanje novih partnerstev, organiziralo skupne projekte, strokovna srečanja….  Na razpis j</w:t>
      </w:r>
      <w:r>
        <w:rPr>
          <w:rFonts w:asciiTheme="minorHAnsi" w:hAnsiTheme="minorHAnsi" w:cstheme="minorHAnsi"/>
        </w:rPr>
        <w:t>e v predpisanem roku prispelo 14</w:t>
      </w:r>
      <w:r w:rsidR="00702D47" w:rsidRPr="00702D47">
        <w:rPr>
          <w:rFonts w:asciiTheme="minorHAnsi" w:hAnsiTheme="minorHAnsi" w:cstheme="minorHAnsi"/>
        </w:rPr>
        <w:t xml:space="preserve"> projektov iz 13 knjižnic.  </w:t>
      </w:r>
    </w:p>
    <w:p w:rsidR="00702D47" w:rsidRPr="00702D47" w:rsidRDefault="00702D47" w:rsidP="00702D47">
      <w:pPr>
        <w:rPr>
          <w:rFonts w:asciiTheme="minorHAnsi" w:hAnsiTheme="minorHAnsi" w:cstheme="minorHAnsi"/>
        </w:rPr>
      </w:pPr>
      <w:r w:rsidRPr="00702D47">
        <w:rPr>
          <w:rFonts w:asciiTheme="minorHAnsi" w:hAnsiTheme="minorHAnsi" w:cstheme="minorHAnsi"/>
        </w:rPr>
        <w:t xml:space="preserve">Prejete prijave je pregledala in ocenila komisija, ki jo je imenoval UO ZSK  in jo sestavljajo Marjan </w:t>
      </w:r>
      <w:proofErr w:type="spellStart"/>
      <w:r w:rsidRPr="00702D47">
        <w:rPr>
          <w:rFonts w:asciiTheme="minorHAnsi" w:hAnsiTheme="minorHAnsi" w:cstheme="minorHAnsi"/>
        </w:rPr>
        <w:t>Gujtman</w:t>
      </w:r>
      <w:proofErr w:type="spellEnd"/>
      <w:r w:rsidRPr="00702D47">
        <w:rPr>
          <w:rFonts w:asciiTheme="minorHAnsi" w:hAnsiTheme="minorHAnsi" w:cstheme="minorHAnsi"/>
        </w:rPr>
        <w:t>, svetovalec za knjižnično dejavnost na Ministrstvu za kulturo, Martina Rozman Salobir,  pomočnica direktorice Mariborske knjižnice , dr. Sergeja Planko, strokovnjakinja s področja</w:t>
      </w:r>
      <w:r w:rsidR="00027100">
        <w:rPr>
          <w:rFonts w:asciiTheme="minorHAnsi" w:hAnsiTheme="minorHAnsi" w:cstheme="minorHAnsi"/>
        </w:rPr>
        <w:t xml:space="preserve"> menedžmenta in Breda Karun, bibliotekarska specialistka</w:t>
      </w:r>
      <w:r w:rsidRPr="00702D47">
        <w:rPr>
          <w:rFonts w:asciiTheme="minorHAnsi" w:hAnsiTheme="minorHAnsi" w:cstheme="minorHAnsi"/>
        </w:rPr>
        <w:t xml:space="preserve">. </w:t>
      </w:r>
    </w:p>
    <w:p w:rsidR="00702D47" w:rsidRDefault="00702D47" w:rsidP="00702D47">
      <w:pPr>
        <w:rPr>
          <w:rFonts w:asciiTheme="minorHAnsi" w:hAnsiTheme="minorHAnsi" w:cstheme="minorHAnsi"/>
        </w:rPr>
      </w:pPr>
      <w:r w:rsidRPr="00702D47">
        <w:rPr>
          <w:rFonts w:asciiTheme="minorHAnsi" w:hAnsiTheme="minorHAnsi" w:cstheme="minorHAnsi"/>
        </w:rPr>
        <w:t>Komisija se je enkrat sestala in uskladila ocene projektov, ki so jih člani komisije predhodno pripravili.</w:t>
      </w:r>
      <w:r>
        <w:rPr>
          <w:rFonts w:asciiTheme="minorHAnsi" w:hAnsiTheme="minorHAnsi" w:cstheme="minorHAnsi"/>
        </w:rPr>
        <w:t xml:space="preserve"> </w:t>
      </w:r>
    </w:p>
    <w:p w:rsidR="00702D47" w:rsidRPr="00702D47" w:rsidRDefault="00702D47" w:rsidP="00702D47">
      <w:pPr>
        <w:rPr>
          <w:rFonts w:asciiTheme="minorHAnsi" w:hAnsiTheme="minorHAnsi" w:cstheme="minorHAnsi"/>
        </w:rPr>
      </w:pPr>
      <w:r w:rsidRPr="00702D47">
        <w:rPr>
          <w:rFonts w:asciiTheme="minorHAnsi" w:hAnsiTheme="minorHAnsi" w:cstheme="minorHAnsi"/>
        </w:rPr>
        <w:t xml:space="preserve">V mesecu decembru so vse sodelujoče knjižnice prejele pisne utemeljitve ocen prijavljenih projektov. </w:t>
      </w:r>
    </w:p>
    <w:p w:rsidR="00702D47" w:rsidRPr="00702D47" w:rsidRDefault="00702D47" w:rsidP="00702D47">
      <w:pPr>
        <w:rPr>
          <w:rFonts w:asciiTheme="minorHAnsi" w:hAnsiTheme="minorHAnsi" w:cstheme="minorHAnsi"/>
        </w:rPr>
      </w:pPr>
    </w:p>
    <w:p w:rsidR="00702D47" w:rsidRPr="00702D47" w:rsidRDefault="00702D47" w:rsidP="00702D47">
      <w:pPr>
        <w:rPr>
          <w:rFonts w:asciiTheme="minorHAnsi" w:hAnsiTheme="minorHAnsi" w:cstheme="minorHAnsi"/>
        </w:rPr>
      </w:pPr>
      <w:r w:rsidRPr="00702D47">
        <w:rPr>
          <w:rFonts w:asciiTheme="minorHAnsi" w:hAnsiTheme="minorHAnsi" w:cstheme="minorHAnsi"/>
        </w:rPr>
        <w:t>Nagrade so bile</w:t>
      </w:r>
      <w:r w:rsidR="00027100">
        <w:rPr>
          <w:rFonts w:asciiTheme="minorHAnsi" w:hAnsiTheme="minorHAnsi" w:cstheme="minorHAnsi"/>
        </w:rPr>
        <w:t xml:space="preserve"> na prireditvi ob dnevu splošnih kn</w:t>
      </w:r>
      <w:r w:rsidR="004343A5">
        <w:rPr>
          <w:rFonts w:asciiTheme="minorHAnsi" w:hAnsiTheme="minorHAnsi" w:cstheme="minorHAnsi"/>
        </w:rPr>
        <w:t>jižnic, ki je bila 20. 11. v Cen</w:t>
      </w:r>
      <w:r w:rsidR="00027100">
        <w:rPr>
          <w:rFonts w:asciiTheme="minorHAnsi" w:hAnsiTheme="minorHAnsi" w:cstheme="minorHAnsi"/>
        </w:rPr>
        <w:t xml:space="preserve">tru Rog v Ljubljani, </w:t>
      </w:r>
      <w:r w:rsidRPr="00702D47">
        <w:rPr>
          <w:rFonts w:asciiTheme="minorHAnsi" w:hAnsiTheme="minorHAnsi" w:cstheme="minorHAnsi"/>
        </w:rPr>
        <w:t xml:space="preserve"> podeljene naslednjim knjižnicam in projektom:</w:t>
      </w:r>
    </w:p>
    <w:p w:rsidR="00027100" w:rsidRPr="00027100" w:rsidRDefault="00027100" w:rsidP="00027100">
      <w:pPr>
        <w:pStyle w:val="Odstavekseznama"/>
        <w:numPr>
          <w:ilvl w:val="0"/>
          <w:numId w:val="23"/>
        </w:numPr>
        <w:rPr>
          <w:rFonts w:asciiTheme="minorHAnsi" w:hAnsiTheme="minorHAnsi" w:cstheme="minorHAnsi"/>
          <w:b/>
        </w:rPr>
      </w:pPr>
      <w:r>
        <w:rPr>
          <w:rFonts w:asciiTheme="minorHAnsi" w:hAnsiTheme="minorHAnsi" w:cstheme="minorHAnsi"/>
          <w:b/>
        </w:rPr>
        <w:t>Koroški osrednji knjižnici</w:t>
      </w:r>
      <w:r w:rsidRPr="00027100">
        <w:rPr>
          <w:rFonts w:asciiTheme="minorHAnsi" w:hAnsiTheme="minorHAnsi" w:cstheme="minorHAnsi"/>
          <w:b/>
        </w:rPr>
        <w:t xml:space="preserve"> dr. Franca Sušnika Ravne na Koroškem za storitev »Osebni knjižničar«. </w:t>
      </w:r>
    </w:p>
    <w:p w:rsidR="00002833" w:rsidRPr="00027100" w:rsidRDefault="00027100" w:rsidP="00002833">
      <w:pPr>
        <w:pStyle w:val="Odstavekseznama"/>
        <w:numPr>
          <w:ilvl w:val="0"/>
          <w:numId w:val="23"/>
        </w:numPr>
        <w:rPr>
          <w:rFonts w:asciiTheme="minorHAnsi" w:hAnsiTheme="minorHAnsi" w:cstheme="minorHAnsi"/>
          <w:b/>
        </w:rPr>
      </w:pPr>
      <w:r>
        <w:rPr>
          <w:rFonts w:asciiTheme="minorHAnsi" w:hAnsiTheme="minorHAnsi" w:cstheme="minorHAnsi"/>
          <w:b/>
        </w:rPr>
        <w:lastRenderedPageBreak/>
        <w:t>Knjižnici</w:t>
      </w:r>
      <w:r w:rsidRPr="00027100">
        <w:rPr>
          <w:rFonts w:asciiTheme="minorHAnsi" w:hAnsiTheme="minorHAnsi" w:cstheme="minorHAnsi"/>
          <w:b/>
        </w:rPr>
        <w:t xml:space="preserve"> Franca </w:t>
      </w:r>
      <w:proofErr w:type="spellStart"/>
      <w:r w:rsidRPr="00027100">
        <w:rPr>
          <w:rFonts w:asciiTheme="minorHAnsi" w:hAnsiTheme="minorHAnsi" w:cstheme="minorHAnsi"/>
          <w:b/>
        </w:rPr>
        <w:t>Ksavra</w:t>
      </w:r>
      <w:proofErr w:type="spellEnd"/>
      <w:r w:rsidRPr="00027100">
        <w:rPr>
          <w:rFonts w:asciiTheme="minorHAnsi" w:hAnsiTheme="minorHAnsi" w:cstheme="minorHAnsi"/>
          <w:b/>
        </w:rPr>
        <w:t xml:space="preserve"> Meška Ormož </w:t>
      </w:r>
      <w:r>
        <w:rPr>
          <w:rFonts w:asciiTheme="minorHAnsi" w:hAnsiTheme="minorHAnsi" w:cstheme="minorHAnsi"/>
          <w:b/>
        </w:rPr>
        <w:t xml:space="preserve"> za projekt </w:t>
      </w:r>
      <w:r w:rsidRPr="00027100">
        <w:rPr>
          <w:rFonts w:asciiTheme="minorHAnsi" w:hAnsiTheme="minorHAnsi" w:cstheme="minorHAnsi"/>
          <w:b/>
        </w:rPr>
        <w:t xml:space="preserve"> KULTURNO VKLJUČEVANJE BREZ MEJA IN OMEJITEV  </w:t>
      </w:r>
    </w:p>
    <w:p w:rsidR="00002833" w:rsidRDefault="00002833" w:rsidP="00002833">
      <w:pPr>
        <w:rPr>
          <w:rFonts w:asciiTheme="minorHAnsi" w:hAnsiTheme="minorHAnsi" w:cstheme="minorHAnsi"/>
          <w:b/>
        </w:rPr>
      </w:pPr>
    </w:p>
    <w:p w:rsidR="00CA50CA" w:rsidRDefault="00002833" w:rsidP="00002833">
      <w:pPr>
        <w:rPr>
          <w:rFonts w:asciiTheme="minorHAnsi" w:hAnsiTheme="minorHAnsi" w:cstheme="minorHAnsi"/>
          <w:b/>
        </w:rPr>
      </w:pPr>
      <w:r w:rsidRPr="00002833">
        <w:rPr>
          <w:rFonts w:asciiTheme="minorHAnsi" w:hAnsiTheme="minorHAnsi" w:cstheme="minorHAnsi"/>
          <w:b/>
        </w:rPr>
        <w:t>Delovna skupina za promocijo knjižnic v</w:t>
      </w:r>
      <w:r w:rsidR="00CA50CA">
        <w:rPr>
          <w:rFonts w:asciiTheme="minorHAnsi" w:hAnsiTheme="minorHAnsi" w:cstheme="minorHAnsi"/>
          <w:b/>
        </w:rPr>
        <w:t xml:space="preserve"> okviru Tedna splošnih knjižnic</w:t>
      </w:r>
    </w:p>
    <w:p w:rsidR="00CA50CA" w:rsidRDefault="00CA50CA" w:rsidP="00002833">
      <w:pPr>
        <w:rPr>
          <w:rFonts w:asciiTheme="minorHAnsi" w:hAnsiTheme="minorHAnsi" w:cstheme="minorHAnsi"/>
          <w:b/>
        </w:rPr>
      </w:pPr>
    </w:p>
    <w:p w:rsidR="00002833" w:rsidRPr="00CA50CA" w:rsidRDefault="00002833" w:rsidP="00002833">
      <w:pPr>
        <w:rPr>
          <w:rFonts w:asciiTheme="minorHAnsi" w:hAnsiTheme="minorHAnsi" w:cstheme="minorHAnsi"/>
          <w:b/>
        </w:rPr>
      </w:pPr>
      <w:r w:rsidRPr="00002833">
        <w:rPr>
          <w:rFonts w:asciiTheme="minorHAnsi" w:hAnsiTheme="minorHAnsi" w:cstheme="minorHAnsi"/>
        </w:rPr>
        <w:t>Člani delovne skupine za promocijo knjižni</w:t>
      </w:r>
      <w:r w:rsidR="004343A5">
        <w:rPr>
          <w:rFonts w:asciiTheme="minorHAnsi" w:hAnsiTheme="minorHAnsi" w:cstheme="minorHAnsi"/>
        </w:rPr>
        <w:t>c so: Matjaž Stibilj (Krško)</w:t>
      </w:r>
      <w:r w:rsidRPr="00002833">
        <w:rPr>
          <w:rFonts w:asciiTheme="minorHAnsi" w:hAnsiTheme="minorHAnsi" w:cstheme="minorHAnsi"/>
        </w:rPr>
        <w:t xml:space="preserve">), Vesna Trobec (MKL), Veronika Rijavec Pobežin (MKL), Urška Lobnikar Paunović (Krško), Nataša Koražija (Rogaška Slatina), Breda Podbrežnik </w:t>
      </w:r>
      <w:proofErr w:type="spellStart"/>
      <w:r w:rsidRPr="00002833">
        <w:rPr>
          <w:rFonts w:asciiTheme="minorHAnsi" w:hAnsiTheme="minorHAnsi" w:cstheme="minorHAnsi"/>
        </w:rPr>
        <w:t>V</w:t>
      </w:r>
      <w:r w:rsidR="004343A5">
        <w:rPr>
          <w:rFonts w:asciiTheme="minorHAnsi" w:hAnsiTheme="minorHAnsi" w:cstheme="minorHAnsi"/>
        </w:rPr>
        <w:t>ukmir</w:t>
      </w:r>
      <w:proofErr w:type="spellEnd"/>
      <w:r w:rsidR="004343A5">
        <w:rPr>
          <w:rFonts w:asciiTheme="minorHAnsi" w:hAnsiTheme="minorHAnsi" w:cstheme="minorHAnsi"/>
        </w:rPr>
        <w:t xml:space="preserve"> (Kamnik</w:t>
      </w:r>
      <w:r w:rsidR="00027100">
        <w:rPr>
          <w:rFonts w:asciiTheme="minorHAnsi" w:hAnsiTheme="minorHAnsi" w:cstheme="minorHAnsi"/>
        </w:rPr>
        <w:t>) in Vesna Horžen.</w:t>
      </w:r>
    </w:p>
    <w:p w:rsidR="00002833" w:rsidRPr="00002833" w:rsidRDefault="00CA50CA" w:rsidP="00002833">
      <w:pPr>
        <w:rPr>
          <w:rFonts w:asciiTheme="minorHAnsi" w:hAnsiTheme="minorHAnsi" w:cstheme="minorHAnsi"/>
        </w:rPr>
      </w:pPr>
      <w:r>
        <w:rPr>
          <w:rFonts w:asciiTheme="minorHAnsi" w:hAnsiTheme="minorHAnsi" w:cstheme="minorHAnsi"/>
        </w:rPr>
        <w:t>V letu 2023</w:t>
      </w:r>
      <w:r w:rsidR="00002833" w:rsidRPr="00002833">
        <w:rPr>
          <w:rFonts w:asciiTheme="minorHAnsi" w:hAnsiTheme="minorHAnsi" w:cstheme="minorHAnsi"/>
        </w:rPr>
        <w:t xml:space="preserve"> je Teden splošnih knjižnic potekal pod</w:t>
      </w:r>
      <w:r>
        <w:rPr>
          <w:rFonts w:asciiTheme="minorHAnsi" w:hAnsiTheme="minorHAnsi" w:cstheme="minorHAnsi"/>
        </w:rPr>
        <w:t xml:space="preserve"> sloganom Knjižnica, ključ do širokih obzorij od 20. do 24</w:t>
      </w:r>
      <w:r w:rsidR="00002833" w:rsidRPr="00002833">
        <w:rPr>
          <w:rFonts w:asciiTheme="minorHAnsi" w:hAnsiTheme="minorHAnsi" w:cstheme="minorHAnsi"/>
        </w:rPr>
        <w:t>. novembra z zaključno prireditvij</w:t>
      </w:r>
      <w:r>
        <w:rPr>
          <w:rFonts w:asciiTheme="minorHAnsi" w:hAnsiTheme="minorHAnsi" w:cstheme="minorHAnsi"/>
        </w:rPr>
        <w:t xml:space="preserve">o v Kulturnem centu </w:t>
      </w:r>
      <w:r w:rsidR="00087066">
        <w:rPr>
          <w:rFonts w:asciiTheme="minorHAnsi" w:hAnsiTheme="minorHAnsi" w:cstheme="minorHAnsi"/>
        </w:rPr>
        <w:t>R</w:t>
      </w:r>
      <w:r>
        <w:rPr>
          <w:rFonts w:asciiTheme="minorHAnsi" w:hAnsiTheme="minorHAnsi" w:cstheme="minorHAnsi"/>
        </w:rPr>
        <w:t>og v Ljubljani, k</w:t>
      </w:r>
      <w:r w:rsidR="00087066">
        <w:rPr>
          <w:rFonts w:asciiTheme="minorHAnsi" w:hAnsiTheme="minorHAnsi" w:cstheme="minorHAnsi"/>
        </w:rPr>
        <w:t>j</w:t>
      </w:r>
      <w:r>
        <w:rPr>
          <w:rFonts w:asciiTheme="minorHAnsi" w:hAnsiTheme="minorHAnsi" w:cstheme="minorHAnsi"/>
        </w:rPr>
        <w:t>er je bila istega leta odprta tudi nova knjižnica</w:t>
      </w:r>
      <w:r w:rsidR="00002833" w:rsidRPr="00002833">
        <w:rPr>
          <w:rFonts w:asciiTheme="minorHAnsi" w:hAnsiTheme="minorHAnsi" w:cstheme="minorHAnsi"/>
        </w:rPr>
        <w:t>.</w:t>
      </w:r>
    </w:p>
    <w:p w:rsidR="00002833" w:rsidRPr="00002833" w:rsidRDefault="00002833" w:rsidP="00002833">
      <w:pPr>
        <w:rPr>
          <w:rFonts w:asciiTheme="minorHAnsi" w:hAnsiTheme="minorHAnsi" w:cstheme="minorHAnsi"/>
        </w:rPr>
      </w:pPr>
      <w:r w:rsidRPr="00002833">
        <w:rPr>
          <w:rFonts w:asciiTheme="minorHAnsi" w:hAnsiTheme="minorHAnsi" w:cstheme="minorHAnsi"/>
        </w:rPr>
        <w:t>V tem tednu so vse splošne knjižnice izvajale aktivnosti v okviru naslednjih vsebin, ki jih oblikuje delovna skupina ZSK:</w:t>
      </w:r>
    </w:p>
    <w:p w:rsidR="00CA50CA" w:rsidRPr="00087066" w:rsidRDefault="00CA50CA" w:rsidP="00087066">
      <w:pPr>
        <w:pStyle w:val="Odstavekseznama"/>
        <w:numPr>
          <w:ilvl w:val="0"/>
          <w:numId w:val="1"/>
        </w:numPr>
        <w:rPr>
          <w:rFonts w:asciiTheme="minorHAnsi" w:hAnsiTheme="minorHAnsi" w:cstheme="minorHAnsi"/>
        </w:rPr>
      </w:pPr>
      <w:r w:rsidRPr="00087066">
        <w:rPr>
          <w:rFonts w:asciiTheme="minorHAnsi" w:hAnsiTheme="minorHAnsi" w:cstheme="minorHAnsi"/>
          <w:b/>
          <w:bCs/>
        </w:rPr>
        <w:t xml:space="preserve">socialna vključenost, multikulturnost, priseljenci… </w:t>
      </w:r>
    </w:p>
    <w:p w:rsidR="00CA50CA" w:rsidRPr="00087066" w:rsidRDefault="00CA50CA" w:rsidP="00087066">
      <w:pPr>
        <w:pStyle w:val="Odstavekseznama"/>
        <w:numPr>
          <w:ilvl w:val="0"/>
          <w:numId w:val="1"/>
        </w:numPr>
        <w:rPr>
          <w:rFonts w:asciiTheme="minorHAnsi" w:hAnsiTheme="minorHAnsi" w:cstheme="minorHAnsi"/>
        </w:rPr>
      </w:pPr>
      <w:r w:rsidRPr="00087066">
        <w:rPr>
          <w:rFonts w:asciiTheme="minorHAnsi" w:hAnsiTheme="minorHAnsi" w:cstheme="minorHAnsi"/>
          <w:b/>
          <w:bCs/>
        </w:rPr>
        <w:t>kako pri</w:t>
      </w:r>
      <w:r w:rsidR="004343A5">
        <w:rPr>
          <w:rFonts w:asciiTheme="minorHAnsi" w:hAnsiTheme="minorHAnsi" w:cstheme="minorHAnsi"/>
          <w:b/>
          <w:bCs/>
        </w:rPr>
        <w:t>s</w:t>
      </w:r>
      <w:r w:rsidRPr="00087066">
        <w:rPr>
          <w:rFonts w:asciiTheme="minorHAnsi" w:hAnsiTheme="minorHAnsi" w:cstheme="minorHAnsi"/>
          <w:b/>
          <w:bCs/>
        </w:rPr>
        <w:t xml:space="preserve">pevamo k ciljem trajnostnega razvoja </w:t>
      </w:r>
    </w:p>
    <w:p w:rsidR="00CA50CA" w:rsidRPr="00087066" w:rsidRDefault="00087066" w:rsidP="00087066">
      <w:pPr>
        <w:pStyle w:val="Odstavekseznama"/>
        <w:numPr>
          <w:ilvl w:val="0"/>
          <w:numId w:val="1"/>
        </w:numPr>
        <w:rPr>
          <w:rFonts w:asciiTheme="minorHAnsi" w:hAnsiTheme="minorHAnsi" w:cstheme="minorHAnsi"/>
        </w:rPr>
      </w:pPr>
      <w:r>
        <w:rPr>
          <w:rFonts w:asciiTheme="minorHAnsi" w:hAnsiTheme="minorHAnsi" w:cstheme="minorHAnsi"/>
          <w:b/>
          <w:bCs/>
        </w:rPr>
        <w:t>fokusirano predstavljanje digitalnih rešitev</w:t>
      </w:r>
      <w:r w:rsidR="00CA50CA" w:rsidRPr="00087066">
        <w:rPr>
          <w:rFonts w:asciiTheme="minorHAnsi" w:hAnsiTheme="minorHAnsi" w:cstheme="minorHAnsi"/>
          <w:b/>
          <w:bCs/>
        </w:rPr>
        <w:t xml:space="preserve"> za uporabo knjižničnih storitev </w:t>
      </w:r>
    </w:p>
    <w:p w:rsidR="00CA50CA" w:rsidRPr="00087066" w:rsidRDefault="00CA50CA" w:rsidP="00087066">
      <w:pPr>
        <w:pStyle w:val="Odstavekseznama"/>
        <w:numPr>
          <w:ilvl w:val="0"/>
          <w:numId w:val="1"/>
        </w:numPr>
        <w:rPr>
          <w:rFonts w:asciiTheme="minorHAnsi" w:hAnsiTheme="minorHAnsi" w:cstheme="minorHAnsi"/>
        </w:rPr>
      </w:pPr>
      <w:r w:rsidRPr="00087066">
        <w:rPr>
          <w:rFonts w:asciiTheme="minorHAnsi" w:hAnsiTheme="minorHAnsi" w:cstheme="minorHAnsi"/>
          <w:b/>
          <w:bCs/>
        </w:rPr>
        <w:t>povezovanje knjižnic s civilnimi iniciativami v lokalnem okolju</w:t>
      </w:r>
      <w:r w:rsidRPr="00087066">
        <w:rPr>
          <w:rFonts w:asciiTheme="minorHAnsi" w:hAnsiTheme="minorHAnsi" w:cstheme="minorHAnsi"/>
        </w:rPr>
        <w:t xml:space="preserve"> </w:t>
      </w:r>
    </w:p>
    <w:p w:rsidR="00CA50CA" w:rsidRPr="00087066" w:rsidRDefault="00CA50CA" w:rsidP="00087066">
      <w:pPr>
        <w:pStyle w:val="Odstavekseznama"/>
        <w:numPr>
          <w:ilvl w:val="0"/>
          <w:numId w:val="1"/>
        </w:numPr>
        <w:rPr>
          <w:rFonts w:asciiTheme="minorHAnsi" w:hAnsiTheme="minorHAnsi" w:cstheme="minorHAnsi"/>
        </w:rPr>
      </w:pPr>
      <w:r w:rsidRPr="00087066">
        <w:rPr>
          <w:rFonts w:asciiTheme="minorHAnsi" w:hAnsiTheme="minorHAnsi" w:cstheme="minorHAnsi"/>
          <w:b/>
          <w:bCs/>
        </w:rPr>
        <w:t xml:space="preserve">skok čez </w:t>
      </w:r>
      <w:proofErr w:type="spellStart"/>
      <w:r w:rsidRPr="00087066">
        <w:rPr>
          <w:rFonts w:asciiTheme="minorHAnsi" w:hAnsiTheme="minorHAnsi" w:cstheme="minorHAnsi"/>
          <w:b/>
          <w:bCs/>
        </w:rPr>
        <w:t>planke</w:t>
      </w:r>
      <w:proofErr w:type="spellEnd"/>
      <w:r w:rsidRPr="00087066">
        <w:rPr>
          <w:rFonts w:asciiTheme="minorHAnsi" w:hAnsiTheme="minorHAnsi" w:cstheme="minorHAnsi"/>
          <w:b/>
          <w:bCs/>
        </w:rPr>
        <w:t xml:space="preserve">, knjižnica izven svojih zidov </w:t>
      </w:r>
    </w:p>
    <w:p w:rsidR="00002833" w:rsidRPr="00002833" w:rsidRDefault="00002833" w:rsidP="00002833">
      <w:pPr>
        <w:rPr>
          <w:rFonts w:asciiTheme="minorHAnsi" w:hAnsiTheme="minorHAnsi" w:cstheme="minorHAnsi"/>
        </w:rPr>
      </w:pPr>
    </w:p>
    <w:p w:rsidR="00002833" w:rsidRDefault="004343A5" w:rsidP="00002833">
      <w:pPr>
        <w:rPr>
          <w:rFonts w:asciiTheme="minorHAnsi" w:hAnsiTheme="minorHAnsi" w:cstheme="minorHAnsi"/>
        </w:rPr>
      </w:pPr>
      <w:r>
        <w:rPr>
          <w:rFonts w:asciiTheme="minorHAnsi" w:hAnsiTheme="minorHAnsi" w:cstheme="minorHAnsi"/>
        </w:rPr>
        <w:t>Pred t</w:t>
      </w:r>
      <w:r w:rsidR="00002833" w:rsidRPr="00002833">
        <w:rPr>
          <w:rFonts w:asciiTheme="minorHAnsi" w:hAnsiTheme="minorHAnsi" w:cstheme="minorHAnsi"/>
        </w:rPr>
        <w:t>ednom splošnih knjižnic so vse knjižnice po</w:t>
      </w:r>
      <w:r w:rsidR="00087066">
        <w:rPr>
          <w:rFonts w:asciiTheme="minorHAnsi" w:hAnsiTheme="minorHAnsi" w:cstheme="minorHAnsi"/>
        </w:rPr>
        <w:t xml:space="preserve"> e-</w:t>
      </w:r>
      <w:r w:rsidR="00002833" w:rsidRPr="00002833">
        <w:rPr>
          <w:rFonts w:asciiTheme="minorHAnsi" w:hAnsiTheme="minorHAnsi" w:cstheme="minorHAnsi"/>
        </w:rPr>
        <w:t xml:space="preserve"> pošti prejele </w:t>
      </w:r>
      <w:r w:rsidR="00087066">
        <w:rPr>
          <w:rFonts w:asciiTheme="minorHAnsi" w:hAnsiTheme="minorHAnsi" w:cstheme="minorHAnsi"/>
        </w:rPr>
        <w:t xml:space="preserve">promocijska gradiva, ki so jih uporabile ob svojih dogodkih v tem tednu,  po navadni pošti pa še razglednice na temo Tavčarjevega leta, ki ga je v letu 2023 razglasilo Ministrstvo za kulturo. </w:t>
      </w:r>
    </w:p>
    <w:p w:rsidR="00087066" w:rsidRPr="00002833" w:rsidRDefault="00087066" w:rsidP="00002833">
      <w:pPr>
        <w:rPr>
          <w:rFonts w:asciiTheme="minorHAnsi" w:hAnsiTheme="minorHAnsi" w:cstheme="minorHAnsi"/>
        </w:rPr>
      </w:pPr>
    </w:p>
    <w:p w:rsidR="00002833" w:rsidRPr="00002833" w:rsidRDefault="00002833" w:rsidP="00002833">
      <w:pPr>
        <w:rPr>
          <w:rFonts w:asciiTheme="minorHAnsi" w:hAnsiTheme="minorHAnsi" w:cstheme="minorHAnsi"/>
        </w:rPr>
      </w:pPr>
      <w:r w:rsidRPr="00002833">
        <w:rPr>
          <w:rFonts w:asciiTheme="minorHAnsi" w:hAnsiTheme="minorHAnsi" w:cstheme="minorHAnsi"/>
        </w:rPr>
        <w:t>Teden in Dan splošnih knjižnic je medijsko odmeven dogodek, ki promovira knjižnice in njihovo poslanstvo ter vabi in spodbuja prebivalce k branju in uporabi knjižnic pri podpori izobraževanja in vseživljenjskega učenja ter v vseh pojavnostih njihovega delovanja.</w:t>
      </w:r>
    </w:p>
    <w:p w:rsidR="00534F58" w:rsidRDefault="00534F58" w:rsidP="00E04242">
      <w:pPr>
        <w:rPr>
          <w:rFonts w:asciiTheme="minorHAnsi" w:hAnsiTheme="minorHAnsi" w:cstheme="minorHAnsi"/>
        </w:rPr>
      </w:pPr>
    </w:p>
    <w:p w:rsidR="00534F58" w:rsidRDefault="00534F58" w:rsidP="00E04242">
      <w:pPr>
        <w:rPr>
          <w:rFonts w:asciiTheme="minorHAnsi" w:hAnsiTheme="minorHAnsi" w:cstheme="minorHAnsi"/>
          <w:b/>
        </w:rPr>
      </w:pPr>
    </w:p>
    <w:p w:rsidR="00F8259B" w:rsidRPr="008145B5" w:rsidRDefault="004924D9" w:rsidP="00E04242">
      <w:pPr>
        <w:rPr>
          <w:rFonts w:asciiTheme="minorHAnsi" w:hAnsiTheme="minorHAnsi" w:cstheme="minorHAnsi"/>
          <w:b/>
        </w:rPr>
      </w:pPr>
      <w:r w:rsidRPr="005324C1">
        <w:rPr>
          <w:rFonts w:asciiTheme="minorHAnsi" w:hAnsiTheme="minorHAnsi" w:cstheme="minorHAnsi"/>
          <w:b/>
        </w:rPr>
        <w:t>Delovna skupina za izvajanje projekta »Branju prijazna občina« ter komisija za ocenjevanje vlog za pridobitev certifikata</w:t>
      </w:r>
      <w:r w:rsidR="008145B5">
        <w:rPr>
          <w:rFonts w:asciiTheme="minorHAnsi" w:hAnsiTheme="minorHAnsi" w:cstheme="minorHAnsi"/>
          <w:b/>
        </w:rPr>
        <w:t xml:space="preserve"> »Branju prijazna občina«</w:t>
      </w:r>
    </w:p>
    <w:p w:rsidR="00F8259B" w:rsidRDefault="00F8259B" w:rsidP="004924D9">
      <w:pPr>
        <w:rPr>
          <w:rFonts w:asciiTheme="minorHAnsi" w:hAnsiTheme="minorHAnsi" w:cstheme="minorHAnsi"/>
        </w:rPr>
      </w:pPr>
    </w:p>
    <w:p w:rsidR="00702D47" w:rsidRPr="00702D47" w:rsidRDefault="00702D47" w:rsidP="00702D47">
      <w:pPr>
        <w:jc w:val="center"/>
        <w:rPr>
          <w:rFonts w:asciiTheme="minorHAnsi" w:hAnsiTheme="minorHAnsi" w:cstheme="minorHAnsi"/>
          <w:b/>
        </w:rPr>
      </w:pPr>
      <w:r>
        <w:rPr>
          <w:rFonts w:asciiTheme="minorHAnsi" w:hAnsiTheme="minorHAnsi" w:cstheme="minorHAnsi"/>
          <w:b/>
          <w:noProof/>
          <w:lang w:eastAsia="sl-SI"/>
        </w:rPr>
        <w:drawing>
          <wp:inline distT="0" distB="0" distL="0" distR="0" wp14:anchorId="23752DD5">
            <wp:extent cx="4877435" cy="27432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7435" cy="2743200"/>
                    </a:xfrm>
                    <a:prstGeom prst="rect">
                      <a:avLst/>
                    </a:prstGeom>
                    <a:noFill/>
                  </pic:spPr>
                </pic:pic>
              </a:graphicData>
            </a:graphic>
          </wp:inline>
        </w:drawing>
      </w:r>
    </w:p>
    <w:p w:rsidR="00702D47" w:rsidRPr="00702D47" w:rsidRDefault="00702D47" w:rsidP="00702D47">
      <w:pPr>
        <w:rPr>
          <w:rFonts w:asciiTheme="minorHAnsi" w:hAnsiTheme="minorHAnsi" w:cstheme="minorHAnsi"/>
        </w:rPr>
      </w:pPr>
    </w:p>
    <w:p w:rsidR="00702D47" w:rsidRPr="00702D47" w:rsidRDefault="00702D47" w:rsidP="00702D47">
      <w:pPr>
        <w:rPr>
          <w:rFonts w:asciiTheme="minorHAnsi" w:hAnsiTheme="minorHAnsi" w:cstheme="minorHAnsi"/>
        </w:rPr>
      </w:pPr>
      <w:r w:rsidRPr="00702D47">
        <w:rPr>
          <w:rFonts w:asciiTheme="minorHAnsi" w:hAnsiTheme="minorHAnsi" w:cstheme="minorHAnsi"/>
        </w:rPr>
        <w:lastRenderedPageBreak/>
        <w:t>Projekt Branju prijazna občina, ki ga skupaj izvajamo Združenje splošnih knjižnic, Ministrstvo za kulturo in Skupnost občin Slovenije, poteka od leta 2017. V teh letih je naziv B</w:t>
      </w:r>
      <w:r w:rsidR="00087066">
        <w:rPr>
          <w:rFonts w:asciiTheme="minorHAnsi" w:hAnsiTheme="minorHAnsi" w:cstheme="minorHAnsi"/>
        </w:rPr>
        <w:t>ranju prijazna občina prejelo 63</w:t>
      </w:r>
      <w:r w:rsidRPr="00702D47">
        <w:rPr>
          <w:rFonts w:asciiTheme="minorHAnsi" w:hAnsiTheme="minorHAnsi" w:cstheme="minorHAnsi"/>
        </w:rPr>
        <w:t xml:space="preserve"> slovenskih občin. </w:t>
      </w:r>
    </w:p>
    <w:p w:rsidR="00702D47" w:rsidRPr="00702D47" w:rsidRDefault="00087066" w:rsidP="00702D47">
      <w:pPr>
        <w:rPr>
          <w:rFonts w:asciiTheme="minorHAnsi" w:hAnsiTheme="minorHAnsi" w:cstheme="minorHAnsi"/>
        </w:rPr>
      </w:pPr>
      <w:r>
        <w:rPr>
          <w:rFonts w:asciiTheme="minorHAnsi" w:hAnsiTheme="minorHAnsi" w:cstheme="minorHAnsi"/>
        </w:rPr>
        <w:t>V letu 2023</w:t>
      </w:r>
      <w:r w:rsidR="00702D47" w:rsidRPr="00702D47">
        <w:rPr>
          <w:rFonts w:asciiTheme="minorHAnsi" w:hAnsiTheme="minorHAnsi" w:cstheme="minorHAnsi"/>
        </w:rPr>
        <w:t xml:space="preserve"> se je na natečaj Branju prijazna občina  prijavilo sedem občin, za obnovitev oziroma podaljšanje naziva</w:t>
      </w:r>
      <w:r>
        <w:rPr>
          <w:rFonts w:asciiTheme="minorHAnsi" w:hAnsiTheme="minorHAnsi" w:cstheme="minorHAnsi"/>
        </w:rPr>
        <w:t xml:space="preserve"> pa šestnajst</w:t>
      </w:r>
      <w:r w:rsidR="00702D47" w:rsidRPr="00702D47">
        <w:rPr>
          <w:rFonts w:asciiTheme="minorHAnsi" w:hAnsiTheme="minorHAnsi" w:cstheme="minorHAnsi"/>
        </w:rPr>
        <w:t xml:space="preserve"> občin.</w:t>
      </w:r>
    </w:p>
    <w:p w:rsidR="00702D47" w:rsidRPr="00702D47" w:rsidRDefault="00702D47" w:rsidP="00702D47">
      <w:pPr>
        <w:rPr>
          <w:rFonts w:asciiTheme="minorHAnsi" w:hAnsiTheme="minorHAnsi" w:cstheme="minorHAnsi"/>
        </w:rPr>
      </w:pPr>
      <w:r w:rsidRPr="00702D47">
        <w:rPr>
          <w:rFonts w:asciiTheme="minorHAnsi" w:hAnsiTheme="minorHAnsi" w:cstheme="minorHAnsi"/>
        </w:rPr>
        <w:t xml:space="preserve">Vloge je pregledala in ocenila komisija v naslednji sestavi: </w:t>
      </w:r>
    </w:p>
    <w:p w:rsidR="00702D47" w:rsidRPr="00702D47" w:rsidRDefault="00702D47" w:rsidP="00702D47">
      <w:pPr>
        <w:rPr>
          <w:rFonts w:asciiTheme="minorHAnsi" w:hAnsiTheme="minorHAnsi" w:cstheme="minorHAnsi"/>
        </w:rPr>
      </w:pPr>
      <w:r w:rsidRPr="00702D47">
        <w:rPr>
          <w:rFonts w:asciiTheme="minorHAnsi" w:hAnsiTheme="minorHAnsi" w:cstheme="minorHAnsi"/>
        </w:rPr>
        <w:t xml:space="preserve">Marjan </w:t>
      </w:r>
      <w:proofErr w:type="spellStart"/>
      <w:r w:rsidRPr="00702D47">
        <w:rPr>
          <w:rFonts w:asciiTheme="minorHAnsi" w:hAnsiTheme="minorHAnsi" w:cstheme="minorHAnsi"/>
        </w:rPr>
        <w:t>Gujtman</w:t>
      </w:r>
      <w:proofErr w:type="spellEnd"/>
      <w:r w:rsidRPr="00702D47">
        <w:rPr>
          <w:rFonts w:asciiTheme="minorHAnsi" w:hAnsiTheme="minorHAnsi" w:cstheme="minorHAnsi"/>
        </w:rPr>
        <w:t xml:space="preserve">, Ministrstvo za kulturo;  </w:t>
      </w:r>
    </w:p>
    <w:p w:rsidR="00702D47" w:rsidRPr="00702D47" w:rsidRDefault="00702D47" w:rsidP="00702D47">
      <w:pPr>
        <w:rPr>
          <w:rFonts w:asciiTheme="minorHAnsi" w:hAnsiTheme="minorHAnsi" w:cstheme="minorHAnsi"/>
        </w:rPr>
      </w:pPr>
      <w:r w:rsidRPr="00702D47">
        <w:rPr>
          <w:rFonts w:asciiTheme="minorHAnsi" w:hAnsiTheme="minorHAnsi" w:cstheme="minorHAnsi"/>
        </w:rPr>
        <w:t xml:space="preserve">Barbara Horvat, Skupnost občin Slovenije; </w:t>
      </w:r>
    </w:p>
    <w:p w:rsidR="00702D47" w:rsidRPr="00702D47" w:rsidRDefault="00702D47" w:rsidP="00702D47">
      <w:pPr>
        <w:rPr>
          <w:rFonts w:asciiTheme="minorHAnsi" w:hAnsiTheme="minorHAnsi" w:cstheme="minorHAnsi"/>
        </w:rPr>
      </w:pPr>
      <w:r w:rsidRPr="00702D47">
        <w:rPr>
          <w:rFonts w:asciiTheme="minorHAnsi" w:hAnsiTheme="minorHAnsi" w:cstheme="minorHAnsi"/>
        </w:rPr>
        <w:t xml:space="preserve">Vesna Horžen, ZSK; </w:t>
      </w:r>
    </w:p>
    <w:p w:rsidR="00702D47" w:rsidRPr="00702D47" w:rsidRDefault="00702D47" w:rsidP="00702D47">
      <w:pPr>
        <w:rPr>
          <w:rFonts w:asciiTheme="minorHAnsi" w:hAnsiTheme="minorHAnsi" w:cstheme="minorHAnsi"/>
        </w:rPr>
      </w:pPr>
      <w:r w:rsidRPr="00702D47">
        <w:rPr>
          <w:rFonts w:asciiTheme="minorHAnsi" w:hAnsiTheme="minorHAnsi" w:cstheme="minorHAnsi"/>
        </w:rPr>
        <w:t xml:space="preserve">Damjana Mustar, Mestna knjižnica Kranj; </w:t>
      </w:r>
    </w:p>
    <w:p w:rsidR="00702D47" w:rsidRPr="00702D47" w:rsidRDefault="00702D47" w:rsidP="00702D47">
      <w:pPr>
        <w:rPr>
          <w:rFonts w:asciiTheme="minorHAnsi" w:hAnsiTheme="minorHAnsi" w:cstheme="minorHAnsi"/>
        </w:rPr>
      </w:pPr>
      <w:r w:rsidRPr="00702D47">
        <w:rPr>
          <w:rFonts w:asciiTheme="minorHAnsi" w:hAnsiTheme="minorHAnsi" w:cstheme="minorHAnsi"/>
        </w:rPr>
        <w:t xml:space="preserve">Breda Podbrežnik </w:t>
      </w:r>
      <w:proofErr w:type="spellStart"/>
      <w:r w:rsidRPr="00702D47">
        <w:rPr>
          <w:rFonts w:asciiTheme="minorHAnsi" w:hAnsiTheme="minorHAnsi" w:cstheme="minorHAnsi"/>
        </w:rPr>
        <w:t>Vukmir</w:t>
      </w:r>
      <w:proofErr w:type="spellEnd"/>
      <w:r w:rsidRPr="00702D47">
        <w:rPr>
          <w:rFonts w:asciiTheme="minorHAnsi" w:hAnsiTheme="minorHAnsi" w:cstheme="minorHAnsi"/>
        </w:rPr>
        <w:t xml:space="preserve">, Knjižnica Franceta Balantiča Kamnik </w:t>
      </w:r>
    </w:p>
    <w:p w:rsidR="00702D47" w:rsidRPr="00702D47" w:rsidRDefault="00702D47" w:rsidP="00702D47">
      <w:pPr>
        <w:rPr>
          <w:rFonts w:asciiTheme="minorHAnsi" w:hAnsiTheme="minorHAnsi" w:cstheme="minorHAnsi"/>
        </w:rPr>
      </w:pPr>
      <w:r w:rsidRPr="00702D47">
        <w:rPr>
          <w:rFonts w:asciiTheme="minorHAnsi" w:hAnsiTheme="minorHAnsi" w:cstheme="minorHAnsi"/>
        </w:rPr>
        <w:t>in Veronika Rijavec Pobežin, Mestna knjižnica Ljubljana.</w:t>
      </w:r>
    </w:p>
    <w:p w:rsidR="00702D47" w:rsidRPr="00702D47" w:rsidRDefault="00087066" w:rsidP="00702D47">
      <w:pPr>
        <w:rPr>
          <w:rFonts w:asciiTheme="minorHAnsi" w:hAnsiTheme="minorHAnsi" w:cstheme="minorHAnsi"/>
        </w:rPr>
      </w:pPr>
      <w:r>
        <w:rPr>
          <w:rFonts w:asciiTheme="minorHAnsi" w:hAnsiTheme="minorHAnsi" w:cstheme="minorHAnsi"/>
        </w:rPr>
        <w:t>Štirinajstim</w:t>
      </w:r>
      <w:r w:rsidR="00702D47" w:rsidRPr="00702D47">
        <w:rPr>
          <w:rFonts w:asciiTheme="minorHAnsi" w:hAnsiTheme="minorHAnsi" w:cstheme="minorHAnsi"/>
        </w:rPr>
        <w:t xml:space="preserve"> občinam je komisija poda</w:t>
      </w:r>
      <w:r>
        <w:rPr>
          <w:rFonts w:asciiTheme="minorHAnsi" w:hAnsiTheme="minorHAnsi" w:cstheme="minorHAnsi"/>
        </w:rPr>
        <w:t>ljšala naziv še za tri leta, šest</w:t>
      </w:r>
      <w:r w:rsidR="00702D47" w:rsidRPr="00702D47">
        <w:rPr>
          <w:rFonts w:asciiTheme="minorHAnsi" w:hAnsiTheme="minorHAnsi" w:cstheme="minorHAnsi"/>
        </w:rPr>
        <w:t xml:space="preserve"> občin pa je naziv pridobilo na novo. </w:t>
      </w:r>
    </w:p>
    <w:p w:rsidR="00702D47" w:rsidRPr="00702D47" w:rsidRDefault="00702D47" w:rsidP="00702D47">
      <w:pPr>
        <w:rPr>
          <w:rFonts w:asciiTheme="minorHAnsi" w:hAnsiTheme="minorHAnsi" w:cstheme="minorHAnsi"/>
        </w:rPr>
      </w:pPr>
      <w:r w:rsidRPr="00702D47">
        <w:rPr>
          <w:rFonts w:asciiTheme="minorHAnsi" w:hAnsiTheme="minorHAnsi" w:cstheme="minorHAnsi"/>
        </w:rPr>
        <w:t>Prireditev ob podelitvi nazivov je potekala v dvorani Ministrstva za kulturo, prisoten je bil drža</w:t>
      </w:r>
      <w:r w:rsidR="00087066">
        <w:rPr>
          <w:rFonts w:asciiTheme="minorHAnsi" w:hAnsiTheme="minorHAnsi" w:cstheme="minorHAnsi"/>
        </w:rPr>
        <w:t>vni sekretar mg. Marko Rusjan</w:t>
      </w:r>
      <w:r w:rsidRPr="00702D47">
        <w:rPr>
          <w:rFonts w:asciiTheme="minorHAnsi" w:hAnsiTheme="minorHAnsi" w:cstheme="minorHAnsi"/>
        </w:rPr>
        <w:t xml:space="preserve">. </w:t>
      </w:r>
    </w:p>
    <w:p w:rsidR="00702D47" w:rsidRPr="00702D47" w:rsidRDefault="00702D47" w:rsidP="00702D47">
      <w:pPr>
        <w:rPr>
          <w:rFonts w:asciiTheme="minorHAnsi" w:hAnsiTheme="minorHAnsi" w:cstheme="minorHAnsi"/>
        </w:rPr>
      </w:pPr>
      <w:r w:rsidRPr="00702D47">
        <w:rPr>
          <w:rFonts w:asciiTheme="minorHAnsi" w:hAnsiTheme="minorHAnsi" w:cstheme="minorHAnsi"/>
        </w:rPr>
        <w:t>Dogodek je požel veliko medijske pozornosti, največ seveda v lokalnih medijih občin, ki so naziv pridobile. Poročilo o dogodku je bilo objavljeno tudi na portalu knjiznice.si.</w:t>
      </w:r>
    </w:p>
    <w:p w:rsidR="00702D47" w:rsidRPr="00702D47" w:rsidRDefault="00702D47" w:rsidP="00702D47">
      <w:pPr>
        <w:rPr>
          <w:rFonts w:asciiTheme="minorHAnsi" w:hAnsiTheme="minorHAnsi" w:cstheme="minorHAnsi"/>
        </w:rPr>
      </w:pPr>
    </w:p>
    <w:p w:rsidR="00702D47" w:rsidRPr="00702D47" w:rsidRDefault="00087066" w:rsidP="00702D47">
      <w:pPr>
        <w:rPr>
          <w:rFonts w:asciiTheme="minorHAnsi" w:hAnsiTheme="minorHAnsi" w:cstheme="minorHAnsi"/>
        </w:rPr>
      </w:pPr>
      <w:r>
        <w:rPr>
          <w:rFonts w:asciiTheme="minorHAnsi" w:hAnsiTheme="minorHAnsi" w:cstheme="minorHAnsi"/>
        </w:rPr>
        <w:t>V letu 2024</w:t>
      </w:r>
      <w:r w:rsidR="00702D47" w:rsidRPr="00702D47">
        <w:rPr>
          <w:rFonts w:asciiTheme="minorHAnsi" w:hAnsiTheme="minorHAnsi" w:cstheme="minorHAnsi"/>
        </w:rPr>
        <w:t xml:space="preserve"> bomo vsi trije izvajalci s projektom nadaljevali, saj zaznavamo pomemben vpliv pridobljenega naziva na odnos občine do knjižnice (tudi na področju financiranja), predvsem pa pri izvajanju aktivnosti za spodbujanje branja v okviru različnih občinskih struktur (NVO, institucije, posamezniki…). </w:t>
      </w:r>
    </w:p>
    <w:p w:rsidR="007943C9" w:rsidRDefault="007943C9" w:rsidP="000F6DAA">
      <w:pPr>
        <w:rPr>
          <w:rFonts w:asciiTheme="minorHAnsi" w:hAnsiTheme="minorHAnsi" w:cstheme="minorHAnsi"/>
        </w:rPr>
      </w:pPr>
    </w:p>
    <w:p w:rsidR="007943C9" w:rsidRDefault="007943C9" w:rsidP="000F6DAA">
      <w:pPr>
        <w:rPr>
          <w:rFonts w:asciiTheme="minorHAnsi" w:hAnsiTheme="minorHAnsi" w:cstheme="minorHAnsi"/>
        </w:rPr>
      </w:pPr>
      <w:r>
        <w:rPr>
          <w:rFonts w:asciiTheme="minorHAnsi" w:hAnsiTheme="minorHAnsi" w:cstheme="minorHAnsi"/>
        </w:rPr>
        <w:t xml:space="preserve">Projekt Branju prijazna občina se izkazuje kot koristen na različnih področjih: </w:t>
      </w:r>
    </w:p>
    <w:p w:rsidR="007943C9" w:rsidRDefault="007943C9" w:rsidP="007943C9">
      <w:pPr>
        <w:pStyle w:val="Odstavekseznama"/>
        <w:numPr>
          <w:ilvl w:val="0"/>
          <w:numId w:val="1"/>
        </w:numPr>
        <w:rPr>
          <w:rFonts w:asciiTheme="minorHAnsi" w:hAnsiTheme="minorHAnsi" w:cstheme="minorHAnsi"/>
        </w:rPr>
      </w:pPr>
      <w:r>
        <w:rPr>
          <w:rFonts w:asciiTheme="minorHAnsi" w:hAnsiTheme="minorHAnsi" w:cstheme="minorHAnsi"/>
        </w:rPr>
        <w:t xml:space="preserve">ZSK v okviru projekta sodeluje z </w:t>
      </w:r>
      <w:proofErr w:type="spellStart"/>
      <w:r>
        <w:rPr>
          <w:rFonts w:asciiTheme="minorHAnsi" w:hAnsiTheme="minorHAnsi" w:cstheme="minorHAnsi"/>
        </w:rPr>
        <w:t>Mzk</w:t>
      </w:r>
      <w:proofErr w:type="spellEnd"/>
      <w:r>
        <w:rPr>
          <w:rFonts w:asciiTheme="minorHAnsi" w:hAnsiTheme="minorHAnsi" w:cstheme="minorHAnsi"/>
        </w:rPr>
        <w:t xml:space="preserve"> in Skupnostjo občine Slovenije in tako navezuje neposredne stike s financerji in ustanovitelji knjižnic, kar se izkazuje kot koristno tudi v drugih situacijah, ko knjižnice potrebujejo podporo ali sodelovanje občin;</w:t>
      </w:r>
    </w:p>
    <w:p w:rsidR="007943C9" w:rsidRDefault="007943C9" w:rsidP="007943C9">
      <w:pPr>
        <w:pStyle w:val="Odstavekseznama"/>
        <w:numPr>
          <w:ilvl w:val="0"/>
          <w:numId w:val="1"/>
        </w:numPr>
        <w:rPr>
          <w:rFonts w:asciiTheme="minorHAnsi" w:hAnsiTheme="minorHAnsi" w:cstheme="minorHAnsi"/>
        </w:rPr>
      </w:pPr>
      <w:r>
        <w:rPr>
          <w:rFonts w:asciiTheme="minorHAnsi" w:hAnsiTheme="minorHAnsi" w:cstheme="minorHAnsi"/>
        </w:rPr>
        <w:t>pri razmisleku občine, kaj se na področju branja in knjige dogaja v njenem okviru: in kaj bi bilo na tem področju še potrebno storiti;</w:t>
      </w:r>
    </w:p>
    <w:p w:rsidR="007943C9" w:rsidRDefault="007943C9" w:rsidP="007943C9">
      <w:pPr>
        <w:pStyle w:val="Odstavekseznama"/>
        <w:numPr>
          <w:ilvl w:val="0"/>
          <w:numId w:val="1"/>
        </w:numPr>
        <w:rPr>
          <w:rFonts w:asciiTheme="minorHAnsi" w:hAnsiTheme="minorHAnsi" w:cstheme="minorHAnsi"/>
        </w:rPr>
      </w:pPr>
      <w:r>
        <w:rPr>
          <w:rFonts w:asciiTheme="minorHAnsi" w:hAnsiTheme="minorHAnsi" w:cstheme="minorHAnsi"/>
        </w:rPr>
        <w:t>pri intenzivnejšem in vsebinskem povezovanju knjižnice in občine;</w:t>
      </w:r>
    </w:p>
    <w:p w:rsidR="009D0F35" w:rsidRPr="00002833" w:rsidRDefault="007943C9" w:rsidP="009D0F35">
      <w:pPr>
        <w:pStyle w:val="Odstavekseznama"/>
        <w:numPr>
          <w:ilvl w:val="0"/>
          <w:numId w:val="1"/>
        </w:numPr>
        <w:rPr>
          <w:rFonts w:asciiTheme="minorHAnsi" w:hAnsiTheme="minorHAnsi" w:cstheme="minorHAnsi"/>
        </w:rPr>
      </w:pPr>
      <w:r>
        <w:rPr>
          <w:rFonts w:asciiTheme="minorHAnsi" w:hAnsiTheme="minorHAnsi" w:cstheme="minorHAnsi"/>
        </w:rPr>
        <w:t>pri izboljšanju financiranja tistih knjižnic, ki jim občina namenja premalo sredstev za dejavnosti, saj jih komisija opozori na to oziroma v obdobju dveh let preveri financiranje.</w:t>
      </w:r>
    </w:p>
    <w:p w:rsidR="009D0F35" w:rsidRDefault="009D0F35" w:rsidP="00AB55A5">
      <w:pPr>
        <w:rPr>
          <w:rFonts w:asciiTheme="minorHAnsi" w:hAnsiTheme="minorHAnsi" w:cstheme="minorHAnsi"/>
        </w:rPr>
      </w:pPr>
    </w:p>
    <w:p w:rsidR="00AB55A5" w:rsidRPr="005324C1" w:rsidRDefault="00002833" w:rsidP="00AB55A5">
      <w:pPr>
        <w:rPr>
          <w:rFonts w:asciiTheme="minorHAnsi" w:hAnsiTheme="minorHAnsi" w:cstheme="minorHAnsi"/>
          <w:b/>
        </w:rPr>
      </w:pPr>
      <w:r>
        <w:rPr>
          <w:rFonts w:asciiTheme="minorHAnsi" w:hAnsiTheme="minorHAnsi" w:cstheme="minorHAnsi"/>
          <w:b/>
        </w:rPr>
        <w:t>Komisija za podelitev statusov</w:t>
      </w:r>
      <w:r w:rsidR="00AB55A5" w:rsidRPr="005324C1">
        <w:rPr>
          <w:rFonts w:asciiTheme="minorHAnsi" w:hAnsiTheme="minorHAnsi" w:cstheme="minorHAnsi"/>
          <w:b/>
        </w:rPr>
        <w:t xml:space="preserve"> </w:t>
      </w:r>
      <w:proofErr w:type="spellStart"/>
      <w:r w:rsidR="00AB55A5" w:rsidRPr="005324C1">
        <w:rPr>
          <w:rFonts w:asciiTheme="minorHAnsi" w:hAnsiTheme="minorHAnsi" w:cstheme="minorHAnsi"/>
          <w:b/>
        </w:rPr>
        <w:t>kompetenčnih</w:t>
      </w:r>
      <w:proofErr w:type="spellEnd"/>
      <w:r w:rsidR="00AB55A5" w:rsidRPr="005324C1">
        <w:rPr>
          <w:rFonts w:asciiTheme="minorHAnsi" w:hAnsiTheme="minorHAnsi" w:cstheme="minorHAnsi"/>
          <w:b/>
        </w:rPr>
        <w:t xml:space="preserve"> centrov</w:t>
      </w:r>
    </w:p>
    <w:p w:rsidR="007E47DD" w:rsidRDefault="007E47DD" w:rsidP="00AB55A5">
      <w:pPr>
        <w:rPr>
          <w:rFonts w:asciiTheme="minorHAnsi" w:hAnsiTheme="minorHAnsi" w:cstheme="minorHAnsi"/>
          <w:color w:val="FF0000"/>
        </w:rPr>
      </w:pPr>
    </w:p>
    <w:p w:rsidR="007E47DD" w:rsidRDefault="007E47DD" w:rsidP="00AB55A5">
      <w:pPr>
        <w:rPr>
          <w:rFonts w:asciiTheme="minorHAnsi" w:hAnsiTheme="minorHAnsi" w:cstheme="minorHAnsi"/>
        </w:rPr>
      </w:pPr>
      <w:r w:rsidRPr="007E47DD">
        <w:rPr>
          <w:rFonts w:asciiTheme="minorHAnsi" w:hAnsiTheme="minorHAnsi" w:cstheme="minorHAnsi"/>
        </w:rPr>
        <w:t xml:space="preserve">V letu 2021 </w:t>
      </w:r>
      <w:r>
        <w:rPr>
          <w:rFonts w:asciiTheme="minorHAnsi" w:hAnsiTheme="minorHAnsi" w:cstheme="minorHAnsi"/>
        </w:rPr>
        <w:t xml:space="preserve">je bila v okviru ZSK </w:t>
      </w:r>
      <w:r w:rsidR="00D31449">
        <w:rPr>
          <w:rFonts w:asciiTheme="minorHAnsi" w:hAnsiTheme="minorHAnsi" w:cstheme="minorHAnsi"/>
        </w:rPr>
        <w:t xml:space="preserve">v skladu s Strokovnimi </w:t>
      </w:r>
      <w:r w:rsidR="00002833">
        <w:rPr>
          <w:rFonts w:asciiTheme="minorHAnsi" w:hAnsiTheme="minorHAnsi" w:cstheme="minorHAnsi"/>
        </w:rPr>
        <w:t>i</w:t>
      </w:r>
      <w:r w:rsidR="00D31449">
        <w:rPr>
          <w:rFonts w:asciiTheme="minorHAnsi" w:hAnsiTheme="minorHAnsi" w:cstheme="minorHAnsi"/>
        </w:rPr>
        <w:t xml:space="preserve">zhodišči za vzpostavitev </w:t>
      </w:r>
      <w:proofErr w:type="spellStart"/>
      <w:r w:rsidR="00D31449">
        <w:rPr>
          <w:rFonts w:asciiTheme="minorHAnsi" w:hAnsiTheme="minorHAnsi" w:cstheme="minorHAnsi"/>
        </w:rPr>
        <w:t>kompetenčnih</w:t>
      </w:r>
      <w:proofErr w:type="spellEnd"/>
      <w:r w:rsidR="00D31449">
        <w:rPr>
          <w:rFonts w:asciiTheme="minorHAnsi" w:hAnsiTheme="minorHAnsi" w:cstheme="minorHAnsi"/>
        </w:rPr>
        <w:t xml:space="preserve"> centrov </w:t>
      </w:r>
      <w:r>
        <w:rPr>
          <w:rFonts w:asciiTheme="minorHAnsi" w:hAnsiTheme="minorHAnsi" w:cstheme="minorHAnsi"/>
        </w:rPr>
        <w:t xml:space="preserve">vzpostavljena komisija za </w:t>
      </w:r>
      <w:proofErr w:type="spellStart"/>
      <w:r>
        <w:rPr>
          <w:rFonts w:asciiTheme="minorHAnsi" w:hAnsiTheme="minorHAnsi" w:cstheme="minorHAnsi"/>
        </w:rPr>
        <w:t>kompetenčne</w:t>
      </w:r>
      <w:proofErr w:type="spellEnd"/>
      <w:r>
        <w:rPr>
          <w:rFonts w:asciiTheme="minorHAnsi" w:hAnsiTheme="minorHAnsi" w:cstheme="minorHAnsi"/>
        </w:rPr>
        <w:t xml:space="preserve"> centre. Članice komisije so: mag. Tatjana Likar (</w:t>
      </w:r>
      <w:proofErr w:type="spellStart"/>
      <w:r>
        <w:rPr>
          <w:rFonts w:asciiTheme="minorHAnsi" w:hAnsiTheme="minorHAnsi" w:cstheme="minorHAnsi"/>
        </w:rPr>
        <w:t>Mzk</w:t>
      </w:r>
      <w:proofErr w:type="spellEnd"/>
      <w:r>
        <w:rPr>
          <w:rFonts w:asciiTheme="minorHAnsi" w:hAnsiTheme="minorHAnsi" w:cstheme="minorHAnsi"/>
        </w:rPr>
        <w:t>), Urška Lobnikar Paunović (Krško)</w:t>
      </w:r>
      <w:r w:rsidR="00D31449">
        <w:rPr>
          <w:rFonts w:asciiTheme="minorHAnsi" w:hAnsiTheme="minorHAnsi" w:cstheme="minorHAnsi"/>
        </w:rPr>
        <w:t>, Ana Zdravje (MKL), Milena Bon (NUK), Vesna Horžen (ZSK).</w:t>
      </w:r>
    </w:p>
    <w:p w:rsidR="00002833" w:rsidRDefault="00D31449" w:rsidP="00AB55A5">
      <w:pPr>
        <w:rPr>
          <w:rFonts w:asciiTheme="minorHAnsi" w:hAnsiTheme="minorHAnsi" w:cstheme="minorHAnsi"/>
        </w:rPr>
      </w:pPr>
      <w:r>
        <w:rPr>
          <w:rFonts w:asciiTheme="minorHAnsi" w:hAnsiTheme="minorHAnsi" w:cstheme="minorHAnsi"/>
        </w:rPr>
        <w:t xml:space="preserve">Komisija je s svojim delom pričela junija 2021 in do konca leta </w:t>
      </w:r>
      <w:r w:rsidR="00E22E5C">
        <w:rPr>
          <w:rFonts w:asciiTheme="minorHAnsi" w:hAnsiTheme="minorHAnsi" w:cstheme="minorHAnsi"/>
        </w:rPr>
        <w:t xml:space="preserve">2022 </w:t>
      </w:r>
      <w:r>
        <w:rPr>
          <w:rFonts w:asciiTheme="minorHAnsi" w:hAnsiTheme="minorHAnsi" w:cstheme="minorHAnsi"/>
        </w:rPr>
        <w:t xml:space="preserve">obravnavala pet vlog osrednjih območnih knjižnic za dodelitev statusa </w:t>
      </w:r>
      <w:proofErr w:type="spellStart"/>
      <w:r>
        <w:rPr>
          <w:rFonts w:asciiTheme="minorHAnsi" w:hAnsiTheme="minorHAnsi" w:cstheme="minorHAnsi"/>
        </w:rPr>
        <w:t>kompetenčnega</w:t>
      </w:r>
      <w:proofErr w:type="spellEnd"/>
      <w:r>
        <w:rPr>
          <w:rFonts w:asciiTheme="minorHAnsi" w:hAnsiTheme="minorHAnsi" w:cstheme="minorHAnsi"/>
        </w:rPr>
        <w:t xml:space="preserve"> centra. Delo komisije obsega individualen pregled vlog s </w:t>
      </w:r>
      <w:proofErr w:type="spellStart"/>
      <w:r>
        <w:rPr>
          <w:rFonts w:asciiTheme="minorHAnsi" w:hAnsiTheme="minorHAnsi" w:cstheme="minorHAnsi"/>
        </w:rPr>
        <w:t>s</w:t>
      </w:r>
      <w:proofErr w:type="spellEnd"/>
      <w:r>
        <w:rPr>
          <w:rFonts w:asciiTheme="minorHAnsi" w:hAnsiTheme="minorHAnsi" w:cstheme="minorHAnsi"/>
        </w:rPr>
        <w:t xml:space="preserve"> strani članic komisije in obravnavo vlog na sejah, oblikovanje pozivov za dopolnitev vlog, razgovore s knjižnicami kandidatkami in oblikovanje sklepa o podelitvi statusa </w:t>
      </w:r>
      <w:proofErr w:type="spellStart"/>
      <w:r>
        <w:rPr>
          <w:rFonts w:asciiTheme="minorHAnsi" w:hAnsiTheme="minorHAnsi" w:cstheme="minorHAnsi"/>
        </w:rPr>
        <w:t>kompetenčnega</w:t>
      </w:r>
      <w:proofErr w:type="spellEnd"/>
      <w:r>
        <w:rPr>
          <w:rFonts w:asciiTheme="minorHAnsi" w:hAnsiTheme="minorHAnsi" w:cstheme="minorHAnsi"/>
        </w:rPr>
        <w:t xml:space="preserve"> centra. </w:t>
      </w:r>
    </w:p>
    <w:p w:rsidR="008424CD" w:rsidRDefault="00E22E5C" w:rsidP="00AB55A5">
      <w:pPr>
        <w:rPr>
          <w:rFonts w:asciiTheme="minorHAnsi" w:hAnsiTheme="minorHAnsi" w:cstheme="minorHAnsi"/>
        </w:rPr>
      </w:pPr>
      <w:r>
        <w:rPr>
          <w:rFonts w:asciiTheme="minorHAnsi" w:hAnsiTheme="minorHAnsi" w:cstheme="minorHAnsi"/>
        </w:rPr>
        <w:t>Komisija je v letu 2023</w:t>
      </w:r>
      <w:r w:rsidR="00002833">
        <w:rPr>
          <w:rFonts w:asciiTheme="minorHAnsi" w:hAnsiTheme="minorHAnsi" w:cstheme="minorHAnsi"/>
        </w:rPr>
        <w:t xml:space="preserve"> </w:t>
      </w:r>
      <w:r>
        <w:rPr>
          <w:rFonts w:asciiTheme="minorHAnsi" w:hAnsiTheme="minorHAnsi" w:cstheme="minorHAnsi"/>
        </w:rPr>
        <w:t xml:space="preserve">spremljala delovanje </w:t>
      </w:r>
      <w:proofErr w:type="spellStart"/>
      <w:r>
        <w:rPr>
          <w:rFonts w:asciiTheme="minorHAnsi" w:hAnsiTheme="minorHAnsi" w:cstheme="minorHAnsi"/>
        </w:rPr>
        <w:t>kompetenčnih</w:t>
      </w:r>
      <w:proofErr w:type="spellEnd"/>
      <w:r>
        <w:rPr>
          <w:rFonts w:asciiTheme="minorHAnsi" w:hAnsiTheme="minorHAnsi" w:cstheme="minorHAnsi"/>
        </w:rPr>
        <w:t xml:space="preserve"> centrov na podlagi njihovih poročil, na katera se je odzvala s pisnim mnenjem. V letu 2023 nobena knjižnica ni pripravila vloge za podelitev statusa </w:t>
      </w:r>
      <w:proofErr w:type="spellStart"/>
      <w:r>
        <w:rPr>
          <w:rFonts w:asciiTheme="minorHAnsi" w:hAnsiTheme="minorHAnsi" w:cstheme="minorHAnsi"/>
        </w:rPr>
        <w:t>kompetenčenga</w:t>
      </w:r>
      <w:proofErr w:type="spellEnd"/>
      <w:r>
        <w:rPr>
          <w:rFonts w:asciiTheme="minorHAnsi" w:hAnsiTheme="minorHAnsi" w:cstheme="minorHAnsi"/>
        </w:rPr>
        <w:t xml:space="preserve"> centra. </w:t>
      </w:r>
    </w:p>
    <w:p w:rsidR="00E22E5C" w:rsidRPr="00AB55A5" w:rsidRDefault="00E22E5C" w:rsidP="00AB55A5">
      <w:pPr>
        <w:rPr>
          <w:rFonts w:asciiTheme="minorHAnsi" w:hAnsiTheme="minorHAnsi" w:cstheme="minorHAnsi"/>
          <w:b/>
          <w:color w:val="FF0000"/>
          <w:sz w:val="28"/>
        </w:rPr>
      </w:pPr>
    </w:p>
    <w:p w:rsidR="00D37B10" w:rsidRPr="00D37B10" w:rsidRDefault="00D37B10" w:rsidP="00D37B10">
      <w:pPr>
        <w:rPr>
          <w:rFonts w:asciiTheme="minorHAnsi" w:hAnsiTheme="minorHAnsi" w:cstheme="minorHAnsi"/>
          <w:b/>
        </w:rPr>
      </w:pPr>
      <w:r w:rsidRPr="00D37B10">
        <w:rPr>
          <w:rFonts w:asciiTheme="minorHAnsi" w:hAnsiTheme="minorHAnsi" w:cstheme="minorHAnsi"/>
          <w:b/>
        </w:rPr>
        <w:t>Delovna skupina za izvedbo in analizo ankete o izvajanju prireditev v splošnih knjižnicah</w:t>
      </w:r>
    </w:p>
    <w:p w:rsidR="006C25EC" w:rsidRDefault="006C25EC" w:rsidP="00AB55A5">
      <w:pPr>
        <w:rPr>
          <w:rFonts w:asciiTheme="minorHAnsi" w:hAnsiTheme="minorHAnsi" w:cstheme="minorHAnsi"/>
          <w:b/>
          <w:color w:val="FF0000"/>
        </w:rPr>
      </w:pPr>
    </w:p>
    <w:p w:rsidR="006C25EC" w:rsidRDefault="00746E50" w:rsidP="00AB55A5">
      <w:pPr>
        <w:rPr>
          <w:rFonts w:asciiTheme="minorHAnsi" w:hAnsiTheme="minorHAnsi" w:cstheme="minorHAnsi"/>
        </w:rPr>
      </w:pPr>
      <w:r>
        <w:rPr>
          <w:rFonts w:asciiTheme="minorHAnsi" w:hAnsiTheme="minorHAnsi" w:cstheme="minorHAnsi"/>
        </w:rPr>
        <w:t xml:space="preserve">Delovno skupino za prireditve, ki je nastala zaradi zahtev ZAMP-a po plačevanju avtorskih pravic za izvajanje prireditev v knjižnicah, sestavljajo: Nina Svetelj (MKK), Igor Podbrežnik (Medvode), Rok Dežman (MKL), Marta Strahinić (Metlika), Vesna Horžen. </w:t>
      </w:r>
    </w:p>
    <w:p w:rsidR="006C25EC" w:rsidRDefault="00D37B10" w:rsidP="00AB55A5">
      <w:pPr>
        <w:rPr>
          <w:rFonts w:asciiTheme="minorHAnsi" w:hAnsiTheme="minorHAnsi" w:cstheme="minorHAnsi"/>
        </w:rPr>
      </w:pPr>
      <w:r>
        <w:rPr>
          <w:rFonts w:asciiTheme="minorHAnsi" w:hAnsiTheme="minorHAnsi" w:cstheme="minorHAnsi"/>
        </w:rPr>
        <w:t>Delovna skupina je v letu 2022</w:t>
      </w:r>
      <w:r w:rsidR="00746E50">
        <w:rPr>
          <w:rFonts w:asciiTheme="minorHAnsi" w:hAnsiTheme="minorHAnsi" w:cstheme="minorHAnsi"/>
        </w:rPr>
        <w:t xml:space="preserve"> ob</w:t>
      </w:r>
      <w:r>
        <w:rPr>
          <w:rFonts w:asciiTheme="minorHAnsi" w:hAnsiTheme="minorHAnsi" w:cstheme="minorHAnsi"/>
        </w:rPr>
        <w:t xml:space="preserve">likovala in izvedla anketo med knjižnicami, s katero so bile pridobljene </w:t>
      </w:r>
      <w:r w:rsidR="00746E50">
        <w:rPr>
          <w:rFonts w:asciiTheme="minorHAnsi" w:hAnsiTheme="minorHAnsi" w:cstheme="minorHAnsi"/>
        </w:rPr>
        <w:t xml:space="preserve"> informacije, kakšne in koliko prireditev izvajajo knjižnice</w:t>
      </w:r>
      <w:r>
        <w:rPr>
          <w:rFonts w:asciiTheme="minorHAnsi" w:hAnsiTheme="minorHAnsi" w:cstheme="minorHAnsi"/>
        </w:rPr>
        <w:t xml:space="preserve"> in za katere ciljne skupine, v kakšni obliki se te prireditve izvajajo (v živo, po spletu, hibridno) </w:t>
      </w:r>
      <w:r w:rsidR="00746E50">
        <w:rPr>
          <w:rFonts w:asciiTheme="minorHAnsi" w:hAnsiTheme="minorHAnsi" w:cstheme="minorHAnsi"/>
        </w:rPr>
        <w:t xml:space="preserve"> in katere od njih so podvržene plačevanju avtorskih pravic. </w:t>
      </w:r>
    </w:p>
    <w:p w:rsidR="00D37B10" w:rsidRDefault="00D37B10" w:rsidP="00AB55A5">
      <w:pPr>
        <w:rPr>
          <w:rFonts w:asciiTheme="minorHAnsi" w:hAnsiTheme="minorHAnsi" w:cstheme="minorHAnsi"/>
        </w:rPr>
      </w:pPr>
      <w:r>
        <w:rPr>
          <w:rFonts w:asciiTheme="minorHAnsi" w:hAnsiTheme="minorHAnsi" w:cstheme="minorHAnsi"/>
        </w:rPr>
        <w:t xml:space="preserve">Anketa je bila izvedena v začetku leta 2022, rezultati so bili v obliki analize poslani vsem knjižnicam. </w:t>
      </w:r>
    </w:p>
    <w:p w:rsidR="00D37B10" w:rsidRDefault="00E22E5C" w:rsidP="00AB55A5">
      <w:pPr>
        <w:rPr>
          <w:rFonts w:asciiTheme="minorHAnsi" w:hAnsiTheme="minorHAnsi" w:cstheme="minorHAnsi"/>
        </w:rPr>
      </w:pPr>
      <w:r>
        <w:rPr>
          <w:rFonts w:asciiTheme="minorHAnsi" w:hAnsiTheme="minorHAnsi" w:cstheme="minorHAnsi"/>
        </w:rPr>
        <w:t>Delovna skupina je</w:t>
      </w:r>
      <w:r w:rsidR="00D37B10">
        <w:rPr>
          <w:rFonts w:asciiTheme="minorHAnsi" w:hAnsiTheme="minorHAnsi" w:cstheme="minorHAnsi"/>
        </w:rPr>
        <w:t xml:space="preserve"> v letu 202</w:t>
      </w:r>
      <w:r>
        <w:rPr>
          <w:rFonts w:asciiTheme="minorHAnsi" w:hAnsiTheme="minorHAnsi" w:cstheme="minorHAnsi"/>
        </w:rPr>
        <w:t>3 delovala v razširjeni obliki, pridružile so se še tri članice</w:t>
      </w:r>
      <w:r w:rsidR="00D37B10">
        <w:rPr>
          <w:rFonts w:asciiTheme="minorHAnsi" w:hAnsiTheme="minorHAnsi" w:cstheme="minorHAnsi"/>
        </w:rPr>
        <w:t>,</w:t>
      </w:r>
      <w:r>
        <w:rPr>
          <w:rFonts w:asciiTheme="minorHAnsi" w:hAnsiTheme="minorHAnsi" w:cstheme="minorHAnsi"/>
        </w:rPr>
        <w:t xml:space="preserve"> Breda Podbrežnik </w:t>
      </w:r>
      <w:proofErr w:type="spellStart"/>
      <w:r>
        <w:rPr>
          <w:rFonts w:asciiTheme="minorHAnsi" w:hAnsiTheme="minorHAnsi" w:cstheme="minorHAnsi"/>
        </w:rPr>
        <w:t>Vukmir</w:t>
      </w:r>
      <w:proofErr w:type="spellEnd"/>
      <w:r>
        <w:rPr>
          <w:rFonts w:asciiTheme="minorHAnsi" w:hAnsiTheme="minorHAnsi" w:cstheme="minorHAnsi"/>
        </w:rPr>
        <w:t xml:space="preserve">, Tina Podgornik in Petra Kovič. </w:t>
      </w:r>
      <w:r w:rsidR="00226B35" w:rsidRPr="00226B35">
        <w:rPr>
          <w:rFonts w:asciiTheme="minorHAnsi" w:hAnsiTheme="minorHAnsi" w:cstheme="minorHAnsi"/>
        </w:rPr>
        <w:t xml:space="preserve">Skupina </w:t>
      </w:r>
      <w:r w:rsidR="00226B35">
        <w:rPr>
          <w:rFonts w:asciiTheme="minorHAnsi" w:hAnsiTheme="minorHAnsi" w:cstheme="minorHAnsi"/>
        </w:rPr>
        <w:t>je pričela oblikovati</w:t>
      </w:r>
      <w:r w:rsidR="00226B35" w:rsidRPr="00226B35">
        <w:rPr>
          <w:rFonts w:asciiTheme="minorHAnsi" w:hAnsiTheme="minorHAnsi" w:cstheme="minorHAnsi"/>
        </w:rPr>
        <w:t xml:space="preserve"> smernic</w:t>
      </w:r>
      <w:r w:rsidR="00226B35">
        <w:rPr>
          <w:rFonts w:asciiTheme="minorHAnsi" w:hAnsiTheme="minorHAnsi" w:cstheme="minorHAnsi"/>
        </w:rPr>
        <w:t>e</w:t>
      </w:r>
      <w:r w:rsidR="00226B35" w:rsidRPr="00226B35">
        <w:rPr>
          <w:rFonts w:asciiTheme="minorHAnsi" w:hAnsiTheme="minorHAnsi" w:cstheme="minorHAnsi"/>
        </w:rPr>
        <w:t xml:space="preserve">, ki naj bi bile kratek in  zgoščen pripomoček knjižnicam pri osmišljanju prireditvene dejavnosti.  </w:t>
      </w:r>
      <w:r w:rsidR="00226B35">
        <w:rPr>
          <w:rFonts w:asciiTheme="minorHAnsi" w:hAnsiTheme="minorHAnsi" w:cstheme="minorHAnsi"/>
        </w:rPr>
        <w:t>Skupina bo</w:t>
      </w:r>
      <w:r w:rsidR="00D7524A">
        <w:rPr>
          <w:rFonts w:asciiTheme="minorHAnsi" w:hAnsiTheme="minorHAnsi" w:cstheme="minorHAnsi"/>
        </w:rPr>
        <w:t xml:space="preserve"> s pripravo smernic nadaljevala</w:t>
      </w:r>
      <w:r w:rsidR="00226B35">
        <w:rPr>
          <w:rFonts w:asciiTheme="minorHAnsi" w:hAnsiTheme="minorHAnsi" w:cstheme="minorHAnsi"/>
        </w:rPr>
        <w:t xml:space="preserve"> v letu 2024. </w:t>
      </w:r>
    </w:p>
    <w:p w:rsidR="001F5878" w:rsidRDefault="001F5878" w:rsidP="001F5878">
      <w:pPr>
        <w:rPr>
          <w:rFonts w:asciiTheme="minorHAnsi" w:hAnsiTheme="minorHAnsi" w:cstheme="minorHAnsi"/>
          <w:b/>
        </w:rPr>
      </w:pPr>
    </w:p>
    <w:p w:rsidR="001F5878" w:rsidRPr="0091747D" w:rsidRDefault="0091747D" w:rsidP="001F5878">
      <w:pPr>
        <w:rPr>
          <w:rFonts w:asciiTheme="minorHAnsi" w:hAnsiTheme="minorHAnsi" w:cstheme="minorHAnsi"/>
          <w:b/>
        </w:rPr>
      </w:pPr>
      <w:r>
        <w:rPr>
          <w:rFonts w:asciiTheme="minorHAnsi" w:hAnsiTheme="minorHAnsi" w:cstheme="minorHAnsi"/>
          <w:b/>
        </w:rPr>
        <w:t>Sodelovanje ZSK z M</w:t>
      </w:r>
      <w:r w:rsidRPr="0091747D">
        <w:rPr>
          <w:rFonts w:asciiTheme="minorHAnsi" w:hAnsiTheme="minorHAnsi" w:cstheme="minorHAnsi"/>
          <w:b/>
        </w:rPr>
        <w:t>inistrstvom za kulturo</w:t>
      </w:r>
    </w:p>
    <w:p w:rsidR="00D7524A" w:rsidRPr="0078307E" w:rsidRDefault="00D7524A" w:rsidP="001F5878">
      <w:pPr>
        <w:rPr>
          <w:rFonts w:asciiTheme="minorHAnsi" w:hAnsiTheme="minorHAnsi" w:cstheme="minorHAnsi"/>
          <w:b/>
          <w:color w:val="FF0000"/>
        </w:rPr>
      </w:pPr>
    </w:p>
    <w:p w:rsidR="00D7524A" w:rsidRDefault="00D7524A" w:rsidP="001F5878">
      <w:pPr>
        <w:rPr>
          <w:rFonts w:asciiTheme="minorHAnsi" w:hAnsiTheme="minorHAnsi" w:cstheme="minorHAnsi"/>
        </w:rPr>
      </w:pPr>
      <w:r>
        <w:rPr>
          <w:rFonts w:asciiTheme="minorHAnsi" w:hAnsiTheme="minorHAnsi" w:cstheme="minorHAnsi"/>
        </w:rPr>
        <w:t>S strani ZSK je bil sredi leta 2023 z</w:t>
      </w:r>
      <w:r w:rsidR="001F5878" w:rsidRPr="001F5878">
        <w:rPr>
          <w:rFonts w:asciiTheme="minorHAnsi" w:hAnsiTheme="minorHAnsi" w:cstheme="minorHAnsi"/>
        </w:rPr>
        <w:t xml:space="preserve">a </w:t>
      </w:r>
      <w:proofErr w:type="spellStart"/>
      <w:r w:rsidR="001F5878" w:rsidRPr="001F5878">
        <w:rPr>
          <w:rFonts w:asciiTheme="minorHAnsi" w:hAnsiTheme="minorHAnsi" w:cstheme="minorHAnsi"/>
        </w:rPr>
        <w:t>Mzk</w:t>
      </w:r>
      <w:proofErr w:type="spellEnd"/>
      <w:r w:rsidR="001F5878" w:rsidRPr="001F5878">
        <w:rPr>
          <w:rFonts w:asciiTheme="minorHAnsi" w:hAnsiTheme="minorHAnsi" w:cstheme="minorHAnsi"/>
        </w:rPr>
        <w:t xml:space="preserve"> </w:t>
      </w:r>
      <w:r>
        <w:rPr>
          <w:rFonts w:asciiTheme="minorHAnsi" w:hAnsiTheme="minorHAnsi" w:cstheme="minorHAnsi"/>
        </w:rPr>
        <w:t xml:space="preserve">pripravljen dopis s podatki o financiranju knjižnične dejavnosti v obdobju od leta 2010 do 2022, ki dokazujejo, da se finančni  delež, ki ga mora </w:t>
      </w:r>
      <w:proofErr w:type="spellStart"/>
      <w:r>
        <w:rPr>
          <w:rFonts w:asciiTheme="minorHAnsi" w:hAnsiTheme="minorHAnsi" w:cstheme="minorHAnsi"/>
        </w:rPr>
        <w:t>Mzk</w:t>
      </w:r>
      <w:proofErr w:type="spellEnd"/>
      <w:r>
        <w:rPr>
          <w:rFonts w:asciiTheme="minorHAnsi" w:hAnsiTheme="minorHAnsi" w:cstheme="minorHAnsi"/>
        </w:rPr>
        <w:t xml:space="preserve"> knjižnicam zagotavljati v skladu z </w:t>
      </w:r>
      <w:proofErr w:type="spellStart"/>
      <w:r>
        <w:rPr>
          <w:rFonts w:asciiTheme="minorHAnsi" w:hAnsiTheme="minorHAnsi" w:cstheme="minorHAnsi"/>
        </w:rPr>
        <w:t>Zknj</w:t>
      </w:r>
      <w:proofErr w:type="spellEnd"/>
      <w:r>
        <w:rPr>
          <w:rFonts w:asciiTheme="minorHAnsi" w:hAnsiTheme="minorHAnsi" w:cstheme="minorHAnsi"/>
        </w:rPr>
        <w:t>-1, konstantno znižuje. Dopis z utemeljitvami in razlagami  je bil ministrstvu posredovan julija 2023.</w:t>
      </w:r>
    </w:p>
    <w:p w:rsidR="00D7524A" w:rsidRDefault="00D7524A" w:rsidP="001F5878">
      <w:pPr>
        <w:rPr>
          <w:rFonts w:asciiTheme="minorHAnsi" w:hAnsiTheme="minorHAnsi" w:cstheme="minorHAnsi"/>
        </w:rPr>
      </w:pPr>
      <w:r>
        <w:rPr>
          <w:rFonts w:asciiTheme="minorHAnsi" w:hAnsiTheme="minorHAnsi" w:cstheme="minorHAnsi"/>
        </w:rPr>
        <w:t xml:space="preserve">Skozi celo leto 2023 je z </w:t>
      </w:r>
      <w:proofErr w:type="spellStart"/>
      <w:r>
        <w:rPr>
          <w:rFonts w:asciiTheme="minorHAnsi" w:hAnsiTheme="minorHAnsi" w:cstheme="minorHAnsi"/>
        </w:rPr>
        <w:t>Mzk</w:t>
      </w:r>
      <w:proofErr w:type="spellEnd"/>
      <w:r>
        <w:rPr>
          <w:rFonts w:asciiTheme="minorHAnsi" w:hAnsiTheme="minorHAnsi" w:cstheme="minorHAnsi"/>
        </w:rPr>
        <w:t xml:space="preserve"> potekala tudi komunikacija o vzpostavljanju nove platforme za izposojo e-knjig</w:t>
      </w:r>
      <w:r w:rsidR="00442EB3">
        <w:rPr>
          <w:rFonts w:asciiTheme="minorHAnsi" w:hAnsiTheme="minorHAnsi" w:cstheme="minorHAnsi"/>
        </w:rPr>
        <w:t xml:space="preserve">,  ki je nastajala v IZUM-u na pobudo ZSK </w:t>
      </w:r>
      <w:r>
        <w:rPr>
          <w:rFonts w:asciiTheme="minorHAnsi" w:hAnsiTheme="minorHAnsi" w:cstheme="minorHAnsi"/>
        </w:rPr>
        <w:t xml:space="preserve"> in</w:t>
      </w:r>
      <w:r w:rsidR="00442EB3">
        <w:rPr>
          <w:rFonts w:asciiTheme="minorHAnsi" w:hAnsiTheme="minorHAnsi" w:cstheme="minorHAnsi"/>
        </w:rPr>
        <w:t xml:space="preserve"> v sodelovanju z založniki ter </w:t>
      </w:r>
      <w:r>
        <w:rPr>
          <w:rFonts w:asciiTheme="minorHAnsi" w:hAnsiTheme="minorHAnsi" w:cstheme="minorHAnsi"/>
        </w:rPr>
        <w:t xml:space="preserve"> v </w:t>
      </w:r>
      <w:r w:rsidR="00442EB3">
        <w:rPr>
          <w:rFonts w:asciiTheme="minorHAnsi" w:hAnsiTheme="minorHAnsi" w:cstheme="minorHAnsi"/>
        </w:rPr>
        <w:t xml:space="preserve">zvezi z vzpostavitvijo nacionalne koordinacije </w:t>
      </w:r>
      <w:proofErr w:type="spellStart"/>
      <w:r w:rsidR="00442EB3">
        <w:rPr>
          <w:rFonts w:asciiTheme="minorHAnsi" w:hAnsiTheme="minorHAnsi" w:cstheme="minorHAnsi"/>
        </w:rPr>
        <w:t>območnosti</w:t>
      </w:r>
      <w:proofErr w:type="spellEnd"/>
      <w:r w:rsidR="00442EB3">
        <w:rPr>
          <w:rFonts w:asciiTheme="minorHAnsi" w:hAnsiTheme="minorHAnsi" w:cstheme="minorHAnsi"/>
        </w:rPr>
        <w:t xml:space="preserve"> v skladu z novim Pravilnikom o pogojih za izvajanje knjižnične dejavnosti. </w:t>
      </w:r>
    </w:p>
    <w:p w:rsidR="00442EB3" w:rsidRDefault="00442EB3" w:rsidP="001F5878">
      <w:pPr>
        <w:rPr>
          <w:rFonts w:asciiTheme="minorHAnsi" w:hAnsiTheme="minorHAnsi" w:cstheme="minorHAnsi"/>
        </w:rPr>
      </w:pPr>
      <w:r>
        <w:rPr>
          <w:rFonts w:asciiTheme="minorHAnsi" w:hAnsiTheme="minorHAnsi" w:cstheme="minorHAnsi"/>
        </w:rPr>
        <w:t xml:space="preserve">S svetovalcema za knjižnično dejavnosti pa predsednik ZSK komunicira na dnevni ravni o vseh vprašanjih in temah, ki zadevajo splošne knjižnice. </w:t>
      </w:r>
    </w:p>
    <w:p w:rsidR="00431FF3" w:rsidRPr="00AB6795" w:rsidRDefault="00431FF3" w:rsidP="009F02B8">
      <w:pPr>
        <w:rPr>
          <w:rFonts w:asciiTheme="minorHAnsi" w:hAnsiTheme="minorHAnsi" w:cstheme="minorHAnsi"/>
        </w:rPr>
      </w:pPr>
    </w:p>
    <w:p w:rsidR="00E218B4" w:rsidRPr="002C052C" w:rsidRDefault="009F02B8" w:rsidP="009F02B8">
      <w:pPr>
        <w:rPr>
          <w:rFonts w:asciiTheme="minorHAnsi" w:hAnsiTheme="minorHAnsi" w:cstheme="minorHAnsi"/>
          <w:b/>
        </w:rPr>
      </w:pPr>
      <w:r w:rsidRPr="002C052C">
        <w:rPr>
          <w:rFonts w:asciiTheme="minorHAnsi" w:hAnsiTheme="minorHAnsi" w:cstheme="minorHAnsi"/>
          <w:b/>
        </w:rPr>
        <w:t>Aktiv direktorjev OOK</w:t>
      </w:r>
      <w:r w:rsidR="00E218B4" w:rsidRPr="002C052C">
        <w:rPr>
          <w:rFonts w:asciiTheme="minorHAnsi" w:hAnsiTheme="minorHAnsi" w:cstheme="minorHAnsi"/>
          <w:b/>
        </w:rPr>
        <w:t xml:space="preserve">, </w:t>
      </w:r>
    </w:p>
    <w:p w:rsidR="00E218B4" w:rsidRPr="002C052C" w:rsidRDefault="009F02B8" w:rsidP="009F02B8">
      <w:pPr>
        <w:rPr>
          <w:rFonts w:asciiTheme="minorHAnsi" w:hAnsiTheme="minorHAnsi" w:cstheme="minorHAnsi"/>
          <w:b/>
        </w:rPr>
      </w:pPr>
      <w:r w:rsidRPr="002C052C">
        <w:rPr>
          <w:rFonts w:asciiTheme="minorHAnsi" w:hAnsiTheme="minorHAnsi" w:cstheme="minorHAnsi"/>
          <w:b/>
        </w:rPr>
        <w:t>Tim OOK (direktorji in koordinatorji)</w:t>
      </w:r>
      <w:r w:rsidR="00E218B4" w:rsidRPr="002C052C">
        <w:rPr>
          <w:rFonts w:asciiTheme="minorHAnsi" w:hAnsiTheme="minorHAnsi" w:cstheme="minorHAnsi"/>
          <w:b/>
        </w:rPr>
        <w:t xml:space="preserve">, </w:t>
      </w:r>
    </w:p>
    <w:p w:rsidR="009F02B8" w:rsidRPr="002C052C" w:rsidRDefault="009F02B8" w:rsidP="009F02B8">
      <w:pPr>
        <w:rPr>
          <w:rFonts w:asciiTheme="minorHAnsi" w:hAnsiTheme="minorHAnsi" w:cstheme="minorHAnsi"/>
          <w:b/>
        </w:rPr>
      </w:pPr>
      <w:r w:rsidRPr="002C052C">
        <w:rPr>
          <w:rFonts w:asciiTheme="minorHAnsi" w:hAnsiTheme="minorHAnsi" w:cstheme="minorHAnsi"/>
          <w:b/>
        </w:rPr>
        <w:t>Koordinatorji OOK</w:t>
      </w:r>
    </w:p>
    <w:p w:rsidR="00E218B4" w:rsidRPr="00442EB3" w:rsidRDefault="00E218B4" w:rsidP="009F02B8">
      <w:pPr>
        <w:rPr>
          <w:rFonts w:asciiTheme="minorHAnsi" w:hAnsiTheme="minorHAnsi" w:cstheme="minorHAnsi"/>
          <w:b/>
          <w:color w:val="FF0000"/>
        </w:rPr>
      </w:pPr>
    </w:p>
    <w:p w:rsidR="00442EB3" w:rsidRPr="002C052C" w:rsidRDefault="003E5437" w:rsidP="003E5437">
      <w:pPr>
        <w:rPr>
          <w:rFonts w:asciiTheme="minorHAnsi" w:hAnsiTheme="minorHAnsi" w:cstheme="minorHAnsi"/>
        </w:rPr>
      </w:pPr>
      <w:r w:rsidRPr="002C052C">
        <w:rPr>
          <w:rFonts w:asciiTheme="minorHAnsi" w:hAnsiTheme="minorHAnsi" w:cstheme="minorHAnsi"/>
        </w:rPr>
        <w:t>Na pobudo direktorjev OOK že od leta 2016 v okviru ZSK potekajo delovna srečanja, na katerih se oblikujejo predlogi in stališča o spremembah na področju koordinacije OOK in v zvezi s redefinicijo vlog</w:t>
      </w:r>
      <w:r w:rsidR="00442EB3" w:rsidRPr="002C052C">
        <w:rPr>
          <w:rFonts w:asciiTheme="minorHAnsi" w:hAnsiTheme="minorHAnsi" w:cstheme="minorHAnsi"/>
        </w:rPr>
        <w:t xml:space="preserve">e in poslanstva OOK. Leto 2021 in 2022 so delovanje OOK zaznamovale spremembe, ki so se že leta 2020 zgodile v okviru reorganizacije NUK, ki je prinesla ukinitev Centra za razvoj  knjižnic in prerazporeditev zaposlenih v Centru na druge naloge.  Ta sprememba je povzročila spremembe pri delovanju OOK v smislu koordinacije  povezovanja in sodelovanja ter usklajevanja pri  izvajanju in načrtovanju programov. </w:t>
      </w:r>
    </w:p>
    <w:p w:rsidR="003E5437" w:rsidRPr="002C052C" w:rsidRDefault="00442EB3" w:rsidP="003E5437">
      <w:pPr>
        <w:rPr>
          <w:rFonts w:asciiTheme="minorHAnsi" w:hAnsiTheme="minorHAnsi" w:cstheme="minorHAnsi"/>
        </w:rPr>
      </w:pPr>
      <w:r w:rsidRPr="002C052C">
        <w:rPr>
          <w:rFonts w:asciiTheme="minorHAnsi" w:hAnsiTheme="minorHAnsi" w:cstheme="minorHAnsi"/>
        </w:rPr>
        <w:t>V letu 2023</w:t>
      </w:r>
      <w:r w:rsidR="003E5437" w:rsidRPr="002C052C">
        <w:rPr>
          <w:rFonts w:asciiTheme="minorHAnsi" w:hAnsiTheme="minorHAnsi" w:cstheme="minorHAnsi"/>
        </w:rPr>
        <w:t xml:space="preserve"> </w:t>
      </w:r>
      <w:r w:rsidRPr="002C052C">
        <w:rPr>
          <w:rFonts w:asciiTheme="minorHAnsi" w:hAnsiTheme="minorHAnsi" w:cstheme="minorHAnsi"/>
        </w:rPr>
        <w:t>so se v zvezi z nacionalno  koordinacijo OOK zgodile pomembne spremembe.</w:t>
      </w:r>
    </w:p>
    <w:p w:rsidR="003E5437" w:rsidRPr="00442EB3" w:rsidRDefault="003E5437" w:rsidP="009F02B8">
      <w:pPr>
        <w:rPr>
          <w:rFonts w:asciiTheme="minorHAnsi" w:hAnsiTheme="minorHAnsi" w:cstheme="minorHAnsi"/>
        </w:rPr>
      </w:pPr>
    </w:p>
    <w:p w:rsidR="00E218B4" w:rsidRDefault="002C052C" w:rsidP="009F02B8">
      <w:pPr>
        <w:rPr>
          <w:rFonts w:asciiTheme="minorHAnsi" w:hAnsiTheme="minorHAnsi" w:cstheme="minorHAnsi"/>
        </w:rPr>
      </w:pPr>
      <w:r>
        <w:rPr>
          <w:rFonts w:asciiTheme="minorHAnsi" w:hAnsiTheme="minorHAnsi" w:cstheme="minorHAnsi"/>
        </w:rPr>
        <w:t>V letu 2023</w:t>
      </w:r>
      <w:r w:rsidR="00E218B4" w:rsidRPr="00E218B4">
        <w:rPr>
          <w:rFonts w:asciiTheme="minorHAnsi" w:hAnsiTheme="minorHAnsi" w:cstheme="minorHAnsi"/>
        </w:rPr>
        <w:t xml:space="preserve"> </w:t>
      </w:r>
      <w:r w:rsidR="003E5437">
        <w:rPr>
          <w:rFonts w:asciiTheme="minorHAnsi" w:hAnsiTheme="minorHAnsi" w:cstheme="minorHAnsi"/>
        </w:rPr>
        <w:t xml:space="preserve"> </w:t>
      </w:r>
      <w:r w:rsidR="00E218B4">
        <w:rPr>
          <w:rFonts w:asciiTheme="minorHAnsi" w:hAnsiTheme="minorHAnsi" w:cstheme="minorHAnsi"/>
        </w:rPr>
        <w:t>k</w:t>
      </w:r>
      <w:r>
        <w:rPr>
          <w:rFonts w:asciiTheme="minorHAnsi" w:hAnsiTheme="minorHAnsi" w:cstheme="minorHAnsi"/>
        </w:rPr>
        <w:t>oordinacija OOK na NUK že četrto</w:t>
      </w:r>
      <w:r w:rsidR="00E218B4">
        <w:rPr>
          <w:rFonts w:asciiTheme="minorHAnsi" w:hAnsiTheme="minorHAnsi" w:cstheme="minorHAnsi"/>
        </w:rPr>
        <w:t xml:space="preserve"> leto  ni bila operativna, zato je povezovanje vseh za delovanje OOK pomembnih subjektov (direktorji, koordinatorji) začasno in v osnovnih o</w:t>
      </w:r>
      <w:r>
        <w:rPr>
          <w:rFonts w:asciiTheme="minorHAnsi" w:hAnsiTheme="minorHAnsi" w:cstheme="minorHAnsi"/>
        </w:rPr>
        <w:t>kvirih prevzelo ZSK. V letu 2022 in 2023</w:t>
      </w:r>
      <w:r w:rsidR="00E218B4">
        <w:rPr>
          <w:rFonts w:asciiTheme="minorHAnsi" w:hAnsiTheme="minorHAnsi" w:cstheme="minorHAnsi"/>
        </w:rPr>
        <w:t xml:space="preserve"> so bile v okviru ZSK  izvedene tudi mnoge aktivnosti, da bi na podlagi dogovora z </w:t>
      </w:r>
      <w:proofErr w:type="spellStart"/>
      <w:r w:rsidR="00E218B4">
        <w:rPr>
          <w:rFonts w:asciiTheme="minorHAnsi" w:hAnsiTheme="minorHAnsi" w:cstheme="minorHAnsi"/>
        </w:rPr>
        <w:t>Mzk</w:t>
      </w:r>
      <w:proofErr w:type="spellEnd"/>
      <w:r w:rsidR="00E218B4">
        <w:rPr>
          <w:rFonts w:asciiTheme="minorHAnsi" w:hAnsiTheme="minorHAnsi" w:cstheme="minorHAnsi"/>
        </w:rPr>
        <w:t xml:space="preserve"> in njihove finančne podpore v okviru programov OOK  ponovno vzpostavili nacionalno koordinacijo OOK. </w:t>
      </w:r>
    </w:p>
    <w:p w:rsidR="002C052C" w:rsidRDefault="002C052C" w:rsidP="009F02B8">
      <w:pPr>
        <w:rPr>
          <w:rFonts w:asciiTheme="minorHAnsi" w:hAnsiTheme="minorHAnsi" w:cstheme="minorHAnsi"/>
        </w:rPr>
      </w:pPr>
      <w:r>
        <w:rPr>
          <w:rFonts w:asciiTheme="minorHAnsi" w:hAnsiTheme="minorHAnsi" w:cstheme="minorHAnsi"/>
        </w:rPr>
        <w:lastRenderedPageBreak/>
        <w:t xml:space="preserve">V letu 2023 so intenzivna prizadevanja za vzpostavitev nacionalne koordinacije OOK, ki bi povezala vse deležnike, </w:t>
      </w:r>
      <w:r w:rsidR="0068252B">
        <w:rPr>
          <w:rFonts w:asciiTheme="minorHAnsi" w:hAnsiTheme="minorHAnsi" w:cstheme="minorHAnsi"/>
        </w:rPr>
        <w:t xml:space="preserve">po izvedbi intenzivne </w:t>
      </w:r>
      <w:proofErr w:type="spellStart"/>
      <w:r w:rsidR="0068252B">
        <w:rPr>
          <w:rFonts w:asciiTheme="minorHAnsi" w:hAnsiTheme="minorHAnsi" w:cstheme="minorHAnsi"/>
        </w:rPr>
        <w:t>fokusno</w:t>
      </w:r>
      <w:proofErr w:type="spellEnd"/>
      <w:r w:rsidR="0068252B">
        <w:rPr>
          <w:rFonts w:asciiTheme="minorHAnsi" w:hAnsiTheme="minorHAnsi" w:cstheme="minorHAnsi"/>
        </w:rPr>
        <w:t xml:space="preserve"> naravnane delavnice za tim OOK, prinesla rezultat. N</w:t>
      </w:r>
      <w:r>
        <w:rPr>
          <w:rFonts w:asciiTheme="minorHAnsi" w:hAnsiTheme="minorHAnsi" w:cstheme="minorHAnsi"/>
        </w:rPr>
        <w:t xml:space="preserve">acionalno koordinacijo </w:t>
      </w:r>
      <w:proofErr w:type="spellStart"/>
      <w:r>
        <w:rPr>
          <w:rFonts w:asciiTheme="minorHAnsi" w:hAnsiTheme="minorHAnsi" w:cstheme="minorHAnsi"/>
        </w:rPr>
        <w:t>območnosti</w:t>
      </w:r>
      <w:proofErr w:type="spellEnd"/>
      <w:r>
        <w:rPr>
          <w:rFonts w:asciiTheme="minorHAnsi" w:hAnsiTheme="minorHAnsi" w:cstheme="minorHAnsi"/>
        </w:rPr>
        <w:t xml:space="preserve">  je namreč</w:t>
      </w:r>
      <w:r w:rsidR="0068252B">
        <w:rPr>
          <w:rFonts w:asciiTheme="minorHAnsi" w:hAnsiTheme="minorHAnsi" w:cstheme="minorHAnsi"/>
        </w:rPr>
        <w:t xml:space="preserve"> v okviru vsebin, ki so bile obravnavane na delavnici in so prinesle različne odgovore in usmeritve,</w:t>
      </w:r>
      <w:r>
        <w:rPr>
          <w:rFonts w:asciiTheme="minorHAnsi" w:hAnsiTheme="minorHAnsi" w:cstheme="minorHAnsi"/>
        </w:rPr>
        <w:t xml:space="preserve"> ob podpori in soglasju vseh OOK ter ZSK s 1. 7. 2023 na podlagi pogodbe, </w:t>
      </w:r>
      <w:r w:rsidR="004343A5">
        <w:rPr>
          <w:rFonts w:asciiTheme="minorHAnsi" w:hAnsiTheme="minorHAnsi" w:cstheme="minorHAnsi"/>
        </w:rPr>
        <w:t>ki je bila oblikovana</w:t>
      </w:r>
      <w:r w:rsidR="0068252B">
        <w:rPr>
          <w:rFonts w:asciiTheme="minorHAnsi" w:hAnsiTheme="minorHAnsi" w:cstheme="minorHAnsi"/>
        </w:rPr>
        <w:t xml:space="preserve"> v okviru ZSK in sklenjena</w:t>
      </w:r>
      <w:r>
        <w:rPr>
          <w:rFonts w:asciiTheme="minorHAnsi" w:hAnsiTheme="minorHAnsi" w:cstheme="minorHAnsi"/>
        </w:rPr>
        <w:t xml:space="preserve"> med vsemi deležniki, prevzela strokovna delavka Goriške knjižnice, bibliotekarska specialistka Polonca Kavčič. Delavka je še vedno zaposlena v Goriški knjižnici, vendar sredstva za njeno plačo</w:t>
      </w:r>
      <w:r w:rsidR="0068252B">
        <w:rPr>
          <w:rFonts w:asciiTheme="minorHAnsi" w:hAnsiTheme="minorHAnsi" w:cstheme="minorHAnsi"/>
        </w:rPr>
        <w:t xml:space="preserve"> iz sredstev </w:t>
      </w:r>
      <w:proofErr w:type="spellStart"/>
      <w:r w:rsidR="0068252B">
        <w:rPr>
          <w:rFonts w:asciiTheme="minorHAnsi" w:hAnsiTheme="minorHAnsi" w:cstheme="minorHAnsi"/>
        </w:rPr>
        <w:t>Mzk</w:t>
      </w:r>
      <w:proofErr w:type="spellEnd"/>
      <w:r w:rsidR="0068252B">
        <w:rPr>
          <w:rFonts w:asciiTheme="minorHAnsi" w:hAnsiTheme="minorHAnsi" w:cstheme="minorHAnsi"/>
        </w:rPr>
        <w:t xml:space="preserve"> za izvajanje </w:t>
      </w:r>
      <w:proofErr w:type="spellStart"/>
      <w:r w:rsidR="0068252B">
        <w:rPr>
          <w:rFonts w:asciiTheme="minorHAnsi" w:hAnsiTheme="minorHAnsi" w:cstheme="minorHAnsi"/>
        </w:rPr>
        <w:t>območnosti</w:t>
      </w:r>
      <w:proofErr w:type="spellEnd"/>
      <w:r>
        <w:rPr>
          <w:rFonts w:asciiTheme="minorHAnsi" w:hAnsiTheme="minorHAnsi" w:cstheme="minorHAnsi"/>
        </w:rPr>
        <w:t xml:space="preserve"> prispeva vseh 10 OOK v enakih deležih. </w:t>
      </w:r>
    </w:p>
    <w:p w:rsidR="002C052C" w:rsidRDefault="002C052C" w:rsidP="009F02B8">
      <w:pPr>
        <w:rPr>
          <w:rFonts w:asciiTheme="minorHAnsi" w:hAnsiTheme="minorHAnsi" w:cstheme="minorHAnsi"/>
        </w:rPr>
      </w:pPr>
      <w:r>
        <w:rPr>
          <w:rFonts w:asciiTheme="minorHAnsi" w:hAnsiTheme="minorHAnsi" w:cstheme="minorHAnsi"/>
        </w:rPr>
        <w:t>ZSK še vedno intenzivno sodeluje pri vzpostavl</w:t>
      </w:r>
      <w:r w:rsidR="0068252B">
        <w:rPr>
          <w:rFonts w:asciiTheme="minorHAnsi" w:hAnsiTheme="minorHAnsi" w:cstheme="minorHAnsi"/>
        </w:rPr>
        <w:t>janju nacionalne koordinacije s stalnim in poglobljenim sodelovanjem z nacionalno koordinatorico ter</w:t>
      </w:r>
      <w:r>
        <w:rPr>
          <w:rFonts w:asciiTheme="minorHAnsi" w:hAnsiTheme="minorHAnsi" w:cstheme="minorHAnsi"/>
        </w:rPr>
        <w:t xml:space="preserve"> sklicuje se</w:t>
      </w:r>
      <w:r w:rsidR="007B0793">
        <w:rPr>
          <w:rFonts w:asciiTheme="minorHAnsi" w:hAnsiTheme="minorHAnsi" w:cstheme="minorHAnsi"/>
        </w:rPr>
        <w:t>stanke aktiva direktorjev OOK in</w:t>
      </w:r>
      <w:r>
        <w:rPr>
          <w:rFonts w:asciiTheme="minorHAnsi" w:hAnsiTheme="minorHAnsi" w:cstheme="minorHAnsi"/>
        </w:rPr>
        <w:t xml:space="preserve"> </w:t>
      </w:r>
      <w:r w:rsidR="0068252B">
        <w:rPr>
          <w:rFonts w:asciiTheme="minorHAnsi" w:hAnsiTheme="minorHAnsi" w:cstheme="minorHAnsi"/>
        </w:rPr>
        <w:t>soorganizira sestanke tima OOK.</w:t>
      </w:r>
    </w:p>
    <w:p w:rsidR="003E5437" w:rsidRDefault="0068252B" w:rsidP="009F02B8">
      <w:pPr>
        <w:rPr>
          <w:rFonts w:asciiTheme="minorHAnsi" w:hAnsiTheme="minorHAnsi" w:cstheme="minorHAnsi"/>
        </w:rPr>
      </w:pPr>
      <w:r>
        <w:rPr>
          <w:rFonts w:asciiTheme="minorHAnsi" w:hAnsiTheme="minorHAnsi" w:cstheme="minorHAnsi"/>
        </w:rPr>
        <w:t xml:space="preserve">V okviru ZSK je bilo v letu 2023 poleg navedene dvodnevne delavnice (9. in 10. marec) </w:t>
      </w:r>
      <w:r w:rsidR="007B0793">
        <w:rPr>
          <w:rFonts w:asciiTheme="minorHAnsi" w:hAnsiTheme="minorHAnsi" w:cstheme="minorHAnsi"/>
        </w:rPr>
        <w:t xml:space="preserve"> organiziranih sedem</w:t>
      </w:r>
      <w:r w:rsidR="003E5437">
        <w:rPr>
          <w:rFonts w:asciiTheme="minorHAnsi" w:hAnsiTheme="minorHAnsi" w:cstheme="minorHAnsi"/>
        </w:rPr>
        <w:t xml:space="preserve"> srečanj aktiva direktorjev, tima OOK in koordinatorji:</w:t>
      </w:r>
    </w:p>
    <w:p w:rsidR="003E5437" w:rsidRDefault="003E5437" w:rsidP="003E5437">
      <w:pPr>
        <w:pStyle w:val="Odstavekseznama"/>
        <w:numPr>
          <w:ilvl w:val="0"/>
          <w:numId w:val="1"/>
        </w:numPr>
        <w:rPr>
          <w:rFonts w:asciiTheme="minorHAnsi" w:hAnsiTheme="minorHAnsi" w:cstheme="minorHAnsi"/>
        </w:rPr>
      </w:pPr>
      <w:r>
        <w:rPr>
          <w:rFonts w:asciiTheme="minorHAnsi" w:hAnsiTheme="minorHAnsi" w:cstheme="minorHAnsi"/>
        </w:rPr>
        <w:t>s</w:t>
      </w:r>
      <w:r w:rsidR="0068252B">
        <w:rPr>
          <w:rFonts w:asciiTheme="minorHAnsi" w:hAnsiTheme="minorHAnsi" w:cstheme="minorHAnsi"/>
        </w:rPr>
        <w:t>estanek aktiva direktorjev 13. 4. in 11. 12.</w:t>
      </w:r>
    </w:p>
    <w:p w:rsidR="003E5437" w:rsidRDefault="0068252B" w:rsidP="003E5437">
      <w:pPr>
        <w:pStyle w:val="Odstavekseznama"/>
        <w:numPr>
          <w:ilvl w:val="0"/>
          <w:numId w:val="1"/>
        </w:numPr>
        <w:rPr>
          <w:rFonts w:asciiTheme="minorHAnsi" w:hAnsiTheme="minorHAnsi" w:cstheme="minorHAnsi"/>
        </w:rPr>
      </w:pPr>
      <w:r>
        <w:rPr>
          <w:rFonts w:asciiTheme="minorHAnsi" w:hAnsiTheme="minorHAnsi" w:cstheme="minorHAnsi"/>
        </w:rPr>
        <w:t>sestanek tima OOK 6. 11.</w:t>
      </w:r>
    </w:p>
    <w:p w:rsidR="003E5437" w:rsidRDefault="003E5437" w:rsidP="003E5437">
      <w:pPr>
        <w:pStyle w:val="Odstavekseznama"/>
        <w:numPr>
          <w:ilvl w:val="0"/>
          <w:numId w:val="1"/>
        </w:numPr>
        <w:rPr>
          <w:rFonts w:asciiTheme="minorHAnsi" w:hAnsiTheme="minorHAnsi" w:cstheme="minorHAnsi"/>
        </w:rPr>
      </w:pPr>
      <w:r>
        <w:rPr>
          <w:rFonts w:asciiTheme="minorHAnsi" w:hAnsiTheme="minorHAnsi" w:cstheme="minorHAnsi"/>
        </w:rPr>
        <w:t>sestanki koordina</w:t>
      </w:r>
      <w:r w:rsidR="0068252B">
        <w:rPr>
          <w:rFonts w:asciiTheme="minorHAnsi" w:hAnsiTheme="minorHAnsi" w:cstheme="minorHAnsi"/>
        </w:rPr>
        <w:t xml:space="preserve">torjev 17. 4. </w:t>
      </w:r>
    </w:p>
    <w:p w:rsidR="0068252B" w:rsidRPr="003E5437" w:rsidRDefault="007B0793" w:rsidP="003E5437">
      <w:pPr>
        <w:pStyle w:val="Odstavekseznama"/>
        <w:numPr>
          <w:ilvl w:val="0"/>
          <w:numId w:val="1"/>
        </w:numPr>
        <w:rPr>
          <w:rFonts w:asciiTheme="minorHAnsi" w:hAnsiTheme="minorHAnsi" w:cstheme="minorHAnsi"/>
        </w:rPr>
      </w:pPr>
      <w:r>
        <w:rPr>
          <w:rFonts w:asciiTheme="minorHAnsi" w:hAnsiTheme="minorHAnsi" w:cstheme="minorHAnsi"/>
        </w:rPr>
        <w:t xml:space="preserve">sestanki posameznih OOK pred oddajo vlog na poziv </w:t>
      </w:r>
      <w:proofErr w:type="spellStart"/>
      <w:r>
        <w:rPr>
          <w:rFonts w:asciiTheme="minorHAnsi" w:hAnsiTheme="minorHAnsi" w:cstheme="minorHAnsi"/>
        </w:rPr>
        <w:t>Mzk</w:t>
      </w:r>
      <w:proofErr w:type="spellEnd"/>
      <w:r>
        <w:rPr>
          <w:rFonts w:asciiTheme="minorHAnsi" w:hAnsiTheme="minorHAnsi" w:cstheme="minorHAnsi"/>
        </w:rPr>
        <w:t xml:space="preserve">: 4., 5. in 6. 10. </w:t>
      </w:r>
    </w:p>
    <w:p w:rsidR="00E218B4" w:rsidRDefault="00E218B4" w:rsidP="009F02B8">
      <w:pPr>
        <w:rPr>
          <w:rFonts w:asciiTheme="minorHAnsi" w:hAnsiTheme="minorHAnsi" w:cstheme="minorHAnsi"/>
          <w:color w:val="FF0000"/>
        </w:rPr>
      </w:pPr>
    </w:p>
    <w:p w:rsidR="009F02B8" w:rsidRPr="003E5437" w:rsidRDefault="009F02B8" w:rsidP="009F02B8">
      <w:pPr>
        <w:rPr>
          <w:rFonts w:asciiTheme="minorHAnsi" w:hAnsiTheme="minorHAnsi" w:cstheme="minorHAnsi"/>
          <w:b/>
        </w:rPr>
      </w:pPr>
      <w:r w:rsidRPr="003E5437">
        <w:rPr>
          <w:rFonts w:asciiTheme="minorHAnsi" w:hAnsiTheme="minorHAnsi" w:cstheme="minorHAnsi"/>
          <w:b/>
        </w:rPr>
        <w:t>Ožji odbor aktiva računovodij i</w:t>
      </w:r>
      <w:r w:rsidR="00CD1544">
        <w:rPr>
          <w:rFonts w:asciiTheme="minorHAnsi" w:hAnsiTheme="minorHAnsi" w:cstheme="minorHAnsi"/>
          <w:b/>
        </w:rPr>
        <w:t xml:space="preserve">n aktiv računovodij </w:t>
      </w:r>
    </w:p>
    <w:p w:rsidR="008A7991" w:rsidRDefault="008A7991" w:rsidP="001B3493">
      <w:pPr>
        <w:rPr>
          <w:rFonts w:asciiTheme="minorHAnsi" w:hAnsiTheme="minorHAnsi" w:cstheme="minorHAnsi"/>
        </w:rPr>
      </w:pPr>
    </w:p>
    <w:p w:rsidR="003E5437" w:rsidRPr="003E5437" w:rsidRDefault="008A7991" w:rsidP="001B3493">
      <w:pPr>
        <w:rPr>
          <w:rFonts w:asciiTheme="minorHAnsi" w:hAnsiTheme="minorHAnsi" w:cstheme="minorHAnsi"/>
        </w:rPr>
      </w:pPr>
      <w:r w:rsidRPr="008A7991">
        <w:rPr>
          <w:rFonts w:asciiTheme="minorHAnsi" w:hAnsiTheme="minorHAnsi" w:cstheme="minorHAnsi"/>
        </w:rPr>
        <w:t>V zadnjih dveh letih se je ožji odbor iz sedmih članic zmanjšal na tri članice: Boža Smogavec – Mb, Mirjana Pribak – Jesenice, Nataša</w:t>
      </w:r>
      <w:r>
        <w:rPr>
          <w:rFonts w:asciiTheme="minorHAnsi" w:hAnsiTheme="minorHAnsi" w:cstheme="minorHAnsi"/>
        </w:rPr>
        <w:t xml:space="preserve"> </w:t>
      </w:r>
      <w:proofErr w:type="spellStart"/>
      <w:r w:rsidR="004343A5">
        <w:rPr>
          <w:rFonts w:asciiTheme="minorHAnsi" w:hAnsiTheme="minorHAnsi" w:cstheme="minorHAnsi"/>
        </w:rPr>
        <w:t>Belingar</w:t>
      </w:r>
      <w:proofErr w:type="spellEnd"/>
      <w:r w:rsidRPr="008A7991">
        <w:rPr>
          <w:rFonts w:asciiTheme="minorHAnsi" w:hAnsiTheme="minorHAnsi" w:cstheme="minorHAnsi"/>
        </w:rPr>
        <w:t xml:space="preserve"> </w:t>
      </w:r>
      <w:r>
        <w:rPr>
          <w:rFonts w:asciiTheme="minorHAnsi" w:hAnsiTheme="minorHAnsi" w:cstheme="minorHAnsi"/>
        </w:rPr>
        <w:t>(zelo</w:t>
      </w:r>
      <w:r w:rsidRPr="008A7991">
        <w:rPr>
          <w:rFonts w:asciiTheme="minorHAnsi" w:hAnsiTheme="minorHAnsi" w:cstheme="minorHAnsi"/>
        </w:rPr>
        <w:t xml:space="preserve"> pomembni delavci iz plačne skupine J, kamor spadajo tudi računovodje, so v javnem sektorju zelo nizko ovrednoteni, zato javni sektor zapuščajo</w:t>
      </w:r>
      <w:r>
        <w:rPr>
          <w:rFonts w:asciiTheme="minorHAnsi" w:hAnsiTheme="minorHAnsi" w:cstheme="minorHAnsi"/>
        </w:rPr>
        <w:t>)</w:t>
      </w:r>
      <w:r w:rsidRPr="008A7991">
        <w:rPr>
          <w:rFonts w:asciiTheme="minorHAnsi" w:hAnsiTheme="minorHAnsi" w:cstheme="minorHAnsi"/>
        </w:rPr>
        <w:t xml:space="preserve">. </w:t>
      </w:r>
    </w:p>
    <w:p w:rsidR="003E5437" w:rsidRDefault="007B0793" w:rsidP="001B3493">
      <w:pPr>
        <w:rPr>
          <w:rFonts w:asciiTheme="minorHAnsi" w:hAnsiTheme="minorHAnsi" w:cstheme="minorHAnsi"/>
        </w:rPr>
      </w:pPr>
      <w:r>
        <w:rPr>
          <w:rFonts w:asciiTheme="minorHAnsi" w:hAnsiTheme="minorHAnsi" w:cstheme="minorHAnsi"/>
        </w:rPr>
        <w:t>Konec leta 2022</w:t>
      </w:r>
      <w:r w:rsidR="003E5437">
        <w:rPr>
          <w:rFonts w:asciiTheme="minorHAnsi" w:hAnsiTheme="minorHAnsi" w:cstheme="minorHAnsi"/>
        </w:rPr>
        <w:t xml:space="preserve"> je nastala potreba po uskladitvi računovodskih  ravnanj z gradivom, ki je bilo pridobljeno pred uporabo modula </w:t>
      </w:r>
      <w:proofErr w:type="spellStart"/>
      <w:r w:rsidR="003E5437">
        <w:rPr>
          <w:rFonts w:asciiTheme="minorHAnsi" w:hAnsiTheme="minorHAnsi" w:cstheme="minorHAnsi"/>
        </w:rPr>
        <w:t>Cobiss</w:t>
      </w:r>
      <w:proofErr w:type="spellEnd"/>
      <w:r w:rsidR="003E5437">
        <w:rPr>
          <w:rFonts w:asciiTheme="minorHAnsi" w:hAnsiTheme="minorHAnsi" w:cstheme="minorHAnsi"/>
        </w:rPr>
        <w:t>- nabava</w:t>
      </w:r>
      <w:r>
        <w:rPr>
          <w:rFonts w:asciiTheme="minorHAnsi" w:hAnsiTheme="minorHAnsi" w:cstheme="minorHAnsi"/>
        </w:rPr>
        <w:t xml:space="preserve"> in nima cene</w:t>
      </w:r>
      <w:r w:rsidR="007E3A38">
        <w:rPr>
          <w:rFonts w:asciiTheme="minorHAnsi" w:hAnsiTheme="minorHAnsi" w:cstheme="minorHAnsi"/>
        </w:rPr>
        <w:t>.</w:t>
      </w:r>
      <w:r>
        <w:rPr>
          <w:rFonts w:asciiTheme="minorHAnsi" w:hAnsiTheme="minorHAnsi" w:cstheme="minorHAnsi"/>
        </w:rPr>
        <w:t xml:space="preserve"> Izkazalo se je, da ima večina knjižnic enak problem, zato smo v letu 2023 s strani ZSK o tem obvestili IZUM in prosili za sodelovanje.  Na pobudo ZSK je bil sklican sestanek - IZUM, predstavniki računovodij in vodij nabave in </w:t>
      </w:r>
      <w:r w:rsidR="007E3A38">
        <w:rPr>
          <w:rFonts w:asciiTheme="minorHAnsi" w:hAnsiTheme="minorHAnsi" w:cstheme="minorHAnsi"/>
        </w:rPr>
        <w:t xml:space="preserve"> </w:t>
      </w:r>
      <w:r>
        <w:rPr>
          <w:rFonts w:asciiTheme="minorHAnsi" w:hAnsiTheme="minorHAnsi" w:cstheme="minorHAnsi"/>
        </w:rPr>
        <w:t xml:space="preserve">obdelave v knjižnicah. </w:t>
      </w:r>
    </w:p>
    <w:p w:rsidR="007B0793" w:rsidRDefault="007B0793" w:rsidP="001B3493">
      <w:pPr>
        <w:rPr>
          <w:rFonts w:asciiTheme="minorHAnsi" w:hAnsiTheme="minorHAnsi" w:cstheme="minorHAnsi"/>
        </w:rPr>
      </w:pPr>
      <w:r>
        <w:rPr>
          <w:rFonts w:asciiTheme="minorHAnsi" w:hAnsiTheme="minorHAnsi" w:cstheme="minorHAnsi"/>
        </w:rPr>
        <w:t xml:space="preserve">Na sestanku in v okviru poznejših usklajevanj so bili oblikovani parametri za konverzijo </w:t>
      </w:r>
      <w:proofErr w:type="spellStart"/>
      <w:r>
        <w:rPr>
          <w:rFonts w:asciiTheme="minorHAnsi" w:hAnsiTheme="minorHAnsi" w:cstheme="minorHAnsi"/>
        </w:rPr>
        <w:t>neovrednotenega</w:t>
      </w:r>
      <w:proofErr w:type="spellEnd"/>
      <w:r>
        <w:rPr>
          <w:rFonts w:asciiTheme="minorHAnsi" w:hAnsiTheme="minorHAnsi" w:cstheme="minorHAnsi"/>
        </w:rPr>
        <w:t xml:space="preserve"> gradiva, ki je bila predstavljena direktorjem na skupščini januarja 2024. Za konverzijo, ki jo bo na prošnjo ZSK in s podporo oddelka Uporabniški servis  IZUM izvedel za knjižnice brezplačno, se je odločilo 48 knjižnic. </w:t>
      </w:r>
    </w:p>
    <w:p w:rsidR="008A7991" w:rsidRDefault="008A7991" w:rsidP="001F51DA">
      <w:pPr>
        <w:suppressAutoHyphens w:val="0"/>
        <w:rPr>
          <w:rFonts w:ascii="Calibri" w:hAnsi="Calibri"/>
          <w:b/>
          <w:sz w:val="28"/>
          <w:lang w:eastAsia="sl-SI"/>
        </w:rPr>
      </w:pPr>
    </w:p>
    <w:p w:rsidR="00ED5A01" w:rsidRPr="005324C1" w:rsidRDefault="001F51DA" w:rsidP="001F51DA">
      <w:pPr>
        <w:suppressAutoHyphens w:val="0"/>
        <w:rPr>
          <w:rFonts w:ascii="Calibri" w:hAnsi="Calibri"/>
          <w:b/>
          <w:sz w:val="28"/>
          <w:lang w:eastAsia="sl-SI"/>
        </w:rPr>
      </w:pPr>
      <w:r w:rsidRPr="005324C1">
        <w:rPr>
          <w:rFonts w:ascii="Calibri" w:hAnsi="Calibri"/>
          <w:b/>
          <w:sz w:val="28"/>
          <w:lang w:eastAsia="sl-SI"/>
        </w:rPr>
        <w:t>PRED</w:t>
      </w:r>
      <w:r w:rsidR="00ED5A01" w:rsidRPr="005324C1">
        <w:rPr>
          <w:rFonts w:ascii="Calibri" w:hAnsi="Calibri"/>
          <w:b/>
          <w:sz w:val="28"/>
          <w:lang w:eastAsia="sl-SI"/>
        </w:rPr>
        <w:t>STAVLJANJE ZDRUŽENJA V MEDIJIH</w:t>
      </w:r>
    </w:p>
    <w:p w:rsidR="00687532" w:rsidRDefault="007E3A38" w:rsidP="001F51DA">
      <w:pPr>
        <w:suppressAutoHyphens w:val="0"/>
        <w:rPr>
          <w:rFonts w:ascii="Calibri" w:hAnsi="Calibri"/>
          <w:lang w:eastAsia="sl-SI"/>
        </w:rPr>
      </w:pPr>
      <w:r>
        <w:rPr>
          <w:rFonts w:ascii="Calibri" w:hAnsi="Calibri"/>
          <w:lang w:eastAsia="sl-SI"/>
        </w:rPr>
        <w:t xml:space="preserve"> </w:t>
      </w:r>
    </w:p>
    <w:p w:rsidR="00687532" w:rsidRDefault="00687532" w:rsidP="00687532">
      <w:pPr>
        <w:pStyle w:val="Odstavekseznama"/>
        <w:numPr>
          <w:ilvl w:val="0"/>
          <w:numId w:val="1"/>
        </w:numPr>
        <w:suppressAutoHyphens w:val="0"/>
        <w:rPr>
          <w:rFonts w:ascii="Calibri" w:hAnsi="Calibri"/>
          <w:lang w:eastAsia="sl-SI"/>
        </w:rPr>
      </w:pPr>
      <w:r>
        <w:rPr>
          <w:rFonts w:ascii="Calibri" w:hAnsi="Calibri"/>
          <w:lang w:eastAsia="sl-SI"/>
        </w:rPr>
        <w:t>snemanja izjav za RTV in druge televizijske hiše;</w:t>
      </w:r>
    </w:p>
    <w:p w:rsidR="00687532" w:rsidRDefault="00687532" w:rsidP="00687532">
      <w:pPr>
        <w:pStyle w:val="Odstavekseznama"/>
        <w:numPr>
          <w:ilvl w:val="0"/>
          <w:numId w:val="1"/>
        </w:numPr>
        <w:suppressAutoHyphens w:val="0"/>
        <w:rPr>
          <w:rFonts w:ascii="Calibri" w:hAnsi="Calibri"/>
          <w:lang w:eastAsia="sl-SI"/>
        </w:rPr>
      </w:pPr>
      <w:r>
        <w:rPr>
          <w:rFonts w:ascii="Calibri" w:hAnsi="Calibri"/>
          <w:lang w:eastAsia="sl-SI"/>
        </w:rPr>
        <w:t>sodelovanje z radijskimi postajami</w:t>
      </w:r>
      <w:r w:rsidR="00ED5A01">
        <w:rPr>
          <w:rFonts w:ascii="Calibri" w:hAnsi="Calibri"/>
          <w:lang w:eastAsia="sl-SI"/>
        </w:rPr>
        <w:t>;</w:t>
      </w:r>
    </w:p>
    <w:p w:rsidR="00ED5A01" w:rsidRDefault="00ED5A01" w:rsidP="00687532">
      <w:pPr>
        <w:pStyle w:val="Odstavekseznama"/>
        <w:numPr>
          <w:ilvl w:val="0"/>
          <w:numId w:val="1"/>
        </w:numPr>
        <w:suppressAutoHyphens w:val="0"/>
        <w:rPr>
          <w:rFonts w:ascii="Calibri" w:hAnsi="Calibri"/>
          <w:lang w:eastAsia="sl-SI"/>
        </w:rPr>
      </w:pPr>
      <w:r>
        <w:rPr>
          <w:rFonts w:ascii="Calibri" w:hAnsi="Calibri"/>
          <w:lang w:eastAsia="sl-SI"/>
        </w:rPr>
        <w:t>Sodelovanje s časopisnimi hiš</w:t>
      </w:r>
      <w:r w:rsidR="007E3A38">
        <w:rPr>
          <w:rFonts w:ascii="Calibri" w:hAnsi="Calibri"/>
          <w:lang w:eastAsia="sl-SI"/>
        </w:rPr>
        <w:t>ami</w:t>
      </w:r>
      <w:r>
        <w:rPr>
          <w:rFonts w:ascii="Calibri" w:hAnsi="Calibri"/>
          <w:lang w:eastAsia="sl-SI"/>
        </w:rPr>
        <w:t>;</w:t>
      </w:r>
    </w:p>
    <w:p w:rsidR="00ED5A01" w:rsidRDefault="00ED5A01" w:rsidP="00687532">
      <w:pPr>
        <w:pStyle w:val="Odstavekseznama"/>
        <w:numPr>
          <w:ilvl w:val="0"/>
          <w:numId w:val="1"/>
        </w:numPr>
        <w:suppressAutoHyphens w:val="0"/>
        <w:rPr>
          <w:rFonts w:ascii="Calibri" w:hAnsi="Calibri"/>
          <w:lang w:eastAsia="sl-SI"/>
        </w:rPr>
      </w:pPr>
      <w:r>
        <w:rPr>
          <w:rFonts w:ascii="Calibri" w:hAnsi="Calibri"/>
          <w:lang w:eastAsia="sl-SI"/>
        </w:rPr>
        <w:t>sodelovanje z</w:t>
      </w:r>
      <w:r w:rsidR="007E3A38">
        <w:rPr>
          <w:rFonts w:ascii="Calibri" w:hAnsi="Calibri"/>
          <w:lang w:eastAsia="sl-SI"/>
        </w:rPr>
        <w:t xml:space="preserve"> revijo </w:t>
      </w:r>
      <w:proofErr w:type="spellStart"/>
      <w:r w:rsidR="007E3A38">
        <w:rPr>
          <w:rFonts w:ascii="Calibri" w:hAnsi="Calibri"/>
          <w:lang w:eastAsia="sl-SI"/>
        </w:rPr>
        <w:t>Bukla</w:t>
      </w:r>
      <w:proofErr w:type="spellEnd"/>
      <w:r w:rsidR="007E3A38">
        <w:rPr>
          <w:rFonts w:ascii="Calibri" w:hAnsi="Calibri"/>
          <w:lang w:eastAsia="sl-SI"/>
        </w:rPr>
        <w:t xml:space="preserve">, za katero za vsako številko v okviru ZSK pripravimo prispevek </w:t>
      </w:r>
      <w:r>
        <w:rPr>
          <w:rFonts w:ascii="Calibri" w:hAnsi="Calibri"/>
          <w:lang w:eastAsia="sl-SI"/>
        </w:rPr>
        <w:t>;</w:t>
      </w:r>
    </w:p>
    <w:p w:rsidR="007E3A38" w:rsidRPr="00CC0D1A" w:rsidRDefault="00ED5A01" w:rsidP="007E3A38">
      <w:pPr>
        <w:pStyle w:val="Odstavekseznama"/>
        <w:numPr>
          <w:ilvl w:val="0"/>
          <w:numId w:val="1"/>
        </w:numPr>
        <w:suppressAutoHyphens w:val="0"/>
        <w:rPr>
          <w:rFonts w:ascii="Calibri" w:hAnsi="Calibri"/>
          <w:lang w:eastAsia="sl-SI"/>
        </w:rPr>
      </w:pPr>
      <w:r>
        <w:rPr>
          <w:rFonts w:ascii="Calibri" w:hAnsi="Calibri"/>
          <w:lang w:eastAsia="sl-SI"/>
        </w:rPr>
        <w:t>sod</w:t>
      </w:r>
      <w:r w:rsidR="008424CD">
        <w:rPr>
          <w:rFonts w:ascii="Calibri" w:hAnsi="Calibri"/>
          <w:lang w:eastAsia="sl-SI"/>
        </w:rPr>
        <w:t>elovanje s strokovnimi glasili.</w:t>
      </w:r>
    </w:p>
    <w:p w:rsidR="00284EAC" w:rsidRDefault="00284EAC" w:rsidP="001F51DA">
      <w:pPr>
        <w:suppressAutoHyphens w:val="0"/>
        <w:rPr>
          <w:rFonts w:ascii="Calibri" w:hAnsi="Calibri"/>
          <w:b/>
          <w:sz w:val="28"/>
          <w:lang w:eastAsia="sl-SI"/>
        </w:rPr>
      </w:pPr>
    </w:p>
    <w:p w:rsidR="001F51DA" w:rsidRPr="005324C1" w:rsidRDefault="001F51DA" w:rsidP="001F51DA">
      <w:pPr>
        <w:suppressAutoHyphens w:val="0"/>
        <w:rPr>
          <w:rFonts w:ascii="Calibri" w:hAnsi="Calibri"/>
          <w:b/>
          <w:sz w:val="28"/>
          <w:lang w:eastAsia="sl-SI"/>
        </w:rPr>
      </w:pPr>
      <w:r w:rsidRPr="005324C1">
        <w:rPr>
          <w:rFonts w:ascii="Calibri" w:hAnsi="Calibri"/>
          <w:b/>
          <w:sz w:val="28"/>
          <w:lang w:eastAsia="sl-SI"/>
        </w:rPr>
        <w:t>PREDLOGI ZSK ZA ČOPOVE NAGRADE</w:t>
      </w:r>
    </w:p>
    <w:p w:rsidR="001F51DA" w:rsidRDefault="001F51DA" w:rsidP="001F51DA">
      <w:pPr>
        <w:suppressAutoHyphens w:val="0"/>
        <w:rPr>
          <w:rFonts w:ascii="Calibri" w:hAnsi="Calibri"/>
          <w:b/>
          <w:lang w:eastAsia="sl-SI"/>
        </w:rPr>
      </w:pPr>
    </w:p>
    <w:p w:rsidR="00B3060F" w:rsidRDefault="008A7991" w:rsidP="001F51DA">
      <w:pPr>
        <w:suppressAutoHyphens w:val="0"/>
        <w:rPr>
          <w:rFonts w:ascii="Calibri" w:hAnsi="Calibri"/>
          <w:lang w:eastAsia="sl-SI"/>
        </w:rPr>
      </w:pPr>
      <w:r>
        <w:rPr>
          <w:rFonts w:ascii="Calibri" w:hAnsi="Calibri"/>
          <w:lang w:eastAsia="sl-SI"/>
        </w:rPr>
        <w:t>V letu 2023</w:t>
      </w:r>
      <w:r w:rsidR="00B3060F">
        <w:rPr>
          <w:rFonts w:ascii="Calibri" w:hAnsi="Calibri"/>
          <w:lang w:eastAsia="sl-SI"/>
        </w:rPr>
        <w:t xml:space="preserve"> je </w:t>
      </w:r>
      <w:r w:rsidR="001F51DA">
        <w:rPr>
          <w:rFonts w:ascii="Calibri" w:hAnsi="Calibri"/>
          <w:lang w:eastAsia="sl-SI"/>
        </w:rPr>
        <w:t xml:space="preserve"> bila v imenu Z</w:t>
      </w:r>
      <w:r w:rsidR="00B3060F">
        <w:rPr>
          <w:rFonts w:ascii="Calibri" w:hAnsi="Calibri"/>
          <w:lang w:eastAsia="sl-SI"/>
        </w:rPr>
        <w:t xml:space="preserve">SK komisiji za Čopova priznanja  posredovan </w:t>
      </w:r>
      <w:r w:rsidR="001F51DA">
        <w:rPr>
          <w:rFonts w:ascii="Calibri" w:hAnsi="Calibri"/>
          <w:lang w:eastAsia="sl-SI"/>
        </w:rPr>
        <w:t>pre</w:t>
      </w:r>
      <w:r w:rsidR="00B3060F">
        <w:rPr>
          <w:rFonts w:ascii="Calibri" w:hAnsi="Calibri"/>
          <w:lang w:eastAsia="sl-SI"/>
        </w:rPr>
        <w:t>dlog za kandidatko za Čopovo di</w:t>
      </w:r>
      <w:r w:rsidR="00ED5A01">
        <w:rPr>
          <w:rFonts w:ascii="Calibri" w:hAnsi="Calibri"/>
          <w:lang w:eastAsia="sl-SI"/>
        </w:rPr>
        <w:t>plomo, in sicer za</w:t>
      </w:r>
      <w:r>
        <w:rPr>
          <w:rFonts w:ascii="Calibri" w:hAnsi="Calibri"/>
          <w:lang w:eastAsia="sl-SI"/>
        </w:rPr>
        <w:t xml:space="preserve"> Urško Lobnikar Paunović, direktorico </w:t>
      </w:r>
      <w:r>
        <w:rPr>
          <w:rFonts w:ascii="Calibri" w:hAnsi="Calibri"/>
          <w:lang w:eastAsia="sl-SI"/>
        </w:rPr>
        <w:lastRenderedPageBreak/>
        <w:t xml:space="preserve">Valvasorjeve knjižnice Krško zaradi izjemnega in v svetu zelo odmevnega projekta,  izgradnje nove knjižnice, ki je  kandidirala </w:t>
      </w:r>
      <w:r w:rsidRPr="008A7991">
        <w:rPr>
          <w:rFonts w:ascii="Calibri" w:hAnsi="Calibri"/>
          <w:lang w:eastAsia="sl-SI"/>
        </w:rPr>
        <w:t>za nagrado "</w:t>
      </w:r>
      <w:proofErr w:type="spellStart"/>
      <w:r w:rsidRPr="008A7991">
        <w:rPr>
          <w:rFonts w:ascii="Calibri" w:hAnsi="Calibri"/>
          <w:lang w:eastAsia="sl-SI"/>
        </w:rPr>
        <w:t>Public</w:t>
      </w:r>
      <w:proofErr w:type="spellEnd"/>
      <w:r w:rsidRPr="008A7991">
        <w:rPr>
          <w:rFonts w:ascii="Calibri" w:hAnsi="Calibri"/>
          <w:lang w:eastAsia="sl-SI"/>
        </w:rPr>
        <w:t xml:space="preserve"> </w:t>
      </w:r>
      <w:proofErr w:type="spellStart"/>
      <w:r w:rsidRPr="008A7991">
        <w:rPr>
          <w:rFonts w:ascii="Calibri" w:hAnsi="Calibri"/>
          <w:lang w:eastAsia="sl-SI"/>
        </w:rPr>
        <w:t>Library</w:t>
      </w:r>
      <w:proofErr w:type="spellEnd"/>
      <w:r w:rsidRPr="008A7991">
        <w:rPr>
          <w:rFonts w:ascii="Calibri" w:hAnsi="Calibri"/>
          <w:lang w:eastAsia="sl-SI"/>
        </w:rPr>
        <w:t xml:space="preserve"> </w:t>
      </w:r>
      <w:proofErr w:type="spellStart"/>
      <w:r w:rsidRPr="008A7991">
        <w:rPr>
          <w:rFonts w:ascii="Calibri" w:hAnsi="Calibri"/>
          <w:lang w:eastAsia="sl-SI"/>
        </w:rPr>
        <w:t>of</w:t>
      </w:r>
      <w:proofErr w:type="spellEnd"/>
      <w:r w:rsidRPr="008A7991">
        <w:rPr>
          <w:rFonts w:ascii="Calibri" w:hAnsi="Calibri"/>
          <w:lang w:eastAsia="sl-SI"/>
        </w:rPr>
        <w:t xml:space="preserve"> </w:t>
      </w:r>
      <w:proofErr w:type="spellStart"/>
      <w:r w:rsidRPr="008A7991">
        <w:rPr>
          <w:rFonts w:ascii="Calibri" w:hAnsi="Calibri"/>
          <w:lang w:eastAsia="sl-SI"/>
        </w:rPr>
        <w:t>the</w:t>
      </w:r>
      <w:proofErr w:type="spellEnd"/>
      <w:r w:rsidRPr="008A7991">
        <w:rPr>
          <w:rFonts w:ascii="Calibri" w:hAnsi="Calibri"/>
          <w:lang w:eastAsia="sl-SI"/>
        </w:rPr>
        <w:t xml:space="preserve"> </w:t>
      </w:r>
      <w:proofErr w:type="spellStart"/>
      <w:r w:rsidRPr="008A7991">
        <w:rPr>
          <w:rFonts w:ascii="Calibri" w:hAnsi="Calibri"/>
          <w:lang w:eastAsia="sl-SI"/>
        </w:rPr>
        <w:t>Year</w:t>
      </w:r>
      <w:proofErr w:type="spellEnd"/>
      <w:r w:rsidRPr="008A7991">
        <w:rPr>
          <w:rFonts w:ascii="Calibri" w:hAnsi="Calibri"/>
          <w:lang w:eastAsia="sl-SI"/>
        </w:rPr>
        <w:t xml:space="preserve"> </w:t>
      </w:r>
      <w:proofErr w:type="spellStart"/>
      <w:r w:rsidRPr="008A7991">
        <w:rPr>
          <w:rFonts w:ascii="Calibri" w:hAnsi="Calibri"/>
          <w:lang w:eastAsia="sl-SI"/>
        </w:rPr>
        <w:t>Award</w:t>
      </w:r>
      <w:proofErr w:type="spellEnd"/>
      <w:r w:rsidRPr="008A7991">
        <w:rPr>
          <w:rFonts w:ascii="Calibri" w:hAnsi="Calibri"/>
          <w:lang w:eastAsia="sl-SI"/>
        </w:rPr>
        <w:t xml:space="preserve"> 2023"</w:t>
      </w:r>
      <w:r w:rsidR="00CD1544">
        <w:rPr>
          <w:rFonts w:ascii="Calibri" w:hAnsi="Calibri"/>
          <w:lang w:eastAsia="sl-SI"/>
        </w:rPr>
        <w:t xml:space="preserve"> in se uvrstila med štiri</w:t>
      </w:r>
      <w:r>
        <w:rPr>
          <w:rFonts w:ascii="Calibri" w:hAnsi="Calibri"/>
          <w:lang w:eastAsia="sl-SI"/>
        </w:rPr>
        <w:t xml:space="preserve"> najbolj</w:t>
      </w:r>
      <w:r w:rsidR="00CD1544">
        <w:rPr>
          <w:rFonts w:ascii="Calibri" w:hAnsi="Calibri"/>
          <w:lang w:eastAsia="sl-SI"/>
        </w:rPr>
        <w:t>š</w:t>
      </w:r>
      <w:r>
        <w:rPr>
          <w:rFonts w:ascii="Calibri" w:hAnsi="Calibri"/>
          <w:lang w:eastAsia="sl-SI"/>
        </w:rPr>
        <w:t xml:space="preserve">e na svetu. </w:t>
      </w:r>
    </w:p>
    <w:p w:rsidR="00ED5A01" w:rsidRDefault="00ED5A01" w:rsidP="001F51DA">
      <w:pPr>
        <w:suppressAutoHyphens w:val="0"/>
        <w:rPr>
          <w:rFonts w:ascii="Calibri" w:hAnsi="Calibri"/>
          <w:b/>
          <w:sz w:val="28"/>
          <w:lang w:eastAsia="sl-SI"/>
        </w:rPr>
      </w:pPr>
    </w:p>
    <w:p w:rsidR="001F51DA" w:rsidRPr="005324C1" w:rsidRDefault="008A7991" w:rsidP="001F51DA">
      <w:pPr>
        <w:suppressAutoHyphens w:val="0"/>
        <w:rPr>
          <w:rFonts w:ascii="Calibri" w:hAnsi="Calibri"/>
          <w:b/>
          <w:sz w:val="28"/>
          <w:lang w:eastAsia="sl-SI"/>
        </w:rPr>
      </w:pPr>
      <w:r>
        <w:rPr>
          <w:rFonts w:ascii="Calibri" w:hAnsi="Calibri"/>
          <w:b/>
          <w:sz w:val="28"/>
          <w:lang w:eastAsia="sl-SI"/>
        </w:rPr>
        <w:t>V LETU 2023</w:t>
      </w:r>
      <w:r w:rsidR="001F51DA" w:rsidRPr="005324C1">
        <w:rPr>
          <w:rFonts w:ascii="Calibri" w:hAnsi="Calibri"/>
          <w:b/>
          <w:sz w:val="28"/>
          <w:lang w:eastAsia="sl-SI"/>
        </w:rPr>
        <w:t xml:space="preserve"> SO SPLOŠNE KNJIŽNICE V ORGANIH MZK IN DRUGIH INSTITUCIJ ZASTOPALI:</w:t>
      </w:r>
    </w:p>
    <w:p w:rsidR="001F51DA" w:rsidRDefault="001F51DA" w:rsidP="001F51DA">
      <w:pPr>
        <w:suppressAutoHyphens w:val="0"/>
        <w:rPr>
          <w:rFonts w:ascii="Calibri" w:hAnsi="Calibri"/>
          <w:lang w:eastAsia="sl-SI"/>
        </w:rPr>
      </w:pPr>
    </w:p>
    <w:p w:rsidR="001F51DA" w:rsidRPr="00C20AE7" w:rsidRDefault="001F51DA" w:rsidP="001F51DA">
      <w:pPr>
        <w:suppressAutoHyphens w:val="0"/>
        <w:rPr>
          <w:rFonts w:ascii="Calibri" w:hAnsi="Calibri"/>
          <w:lang w:eastAsia="sl-SI"/>
        </w:rPr>
      </w:pPr>
      <w:r w:rsidRPr="00C20AE7">
        <w:rPr>
          <w:rFonts w:ascii="Calibri" w:hAnsi="Calibri"/>
          <w:lang w:eastAsia="sl-SI"/>
        </w:rPr>
        <w:t xml:space="preserve">UO IZUM </w:t>
      </w:r>
      <w:r w:rsidR="005B6DE9">
        <w:rPr>
          <w:rFonts w:ascii="Calibri" w:hAnsi="Calibri"/>
          <w:lang w:eastAsia="sl-SI"/>
        </w:rPr>
        <w:t>dr.</w:t>
      </w:r>
      <w:r w:rsidR="008424CD">
        <w:rPr>
          <w:rFonts w:ascii="Calibri" w:hAnsi="Calibri"/>
          <w:lang w:eastAsia="sl-SI"/>
        </w:rPr>
        <w:t xml:space="preserve"> Teja Zorko </w:t>
      </w:r>
      <w:r w:rsidRPr="00C20AE7">
        <w:rPr>
          <w:rFonts w:ascii="Calibri" w:hAnsi="Calibri"/>
          <w:lang w:eastAsia="sl-SI"/>
        </w:rPr>
        <w:t>(</w:t>
      </w:r>
      <w:r>
        <w:rPr>
          <w:rFonts w:ascii="Calibri" w:hAnsi="Calibri"/>
          <w:lang w:eastAsia="sl-SI"/>
        </w:rPr>
        <w:t xml:space="preserve">na predlog splošnih knjižnic </w:t>
      </w:r>
      <w:r w:rsidRPr="00C20AE7">
        <w:rPr>
          <w:rFonts w:ascii="Calibri" w:hAnsi="Calibri"/>
          <w:lang w:eastAsia="sl-SI"/>
        </w:rPr>
        <w:t>imenuje vlada RS)</w:t>
      </w:r>
    </w:p>
    <w:p w:rsidR="001F51DA" w:rsidRDefault="001F51DA" w:rsidP="001F51DA">
      <w:pPr>
        <w:suppressAutoHyphens w:val="0"/>
        <w:rPr>
          <w:rFonts w:ascii="Calibri" w:hAnsi="Calibri"/>
          <w:lang w:eastAsia="sl-SI"/>
        </w:rPr>
      </w:pPr>
      <w:r w:rsidRPr="00C20AE7">
        <w:rPr>
          <w:rFonts w:ascii="Calibri" w:hAnsi="Calibri"/>
          <w:lang w:eastAsia="sl-SI"/>
        </w:rPr>
        <w:t xml:space="preserve">NSKD </w:t>
      </w:r>
      <w:r w:rsidR="005B6DE9">
        <w:rPr>
          <w:rFonts w:ascii="Calibri" w:hAnsi="Calibri"/>
          <w:lang w:eastAsia="sl-SI"/>
        </w:rPr>
        <w:t>dr. Teja Zorko</w:t>
      </w:r>
      <w:r w:rsidR="008424CD">
        <w:rPr>
          <w:rFonts w:ascii="Calibri" w:hAnsi="Calibri"/>
          <w:lang w:eastAsia="sl-SI"/>
        </w:rPr>
        <w:t xml:space="preserve"> </w:t>
      </w:r>
      <w:r w:rsidRPr="00C20AE7">
        <w:rPr>
          <w:rFonts w:ascii="Calibri" w:hAnsi="Calibri"/>
          <w:lang w:eastAsia="sl-SI"/>
        </w:rPr>
        <w:t>(</w:t>
      </w:r>
      <w:r>
        <w:rPr>
          <w:rFonts w:ascii="Calibri" w:hAnsi="Calibri"/>
          <w:lang w:eastAsia="sl-SI"/>
        </w:rPr>
        <w:t xml:space="preserve"> na predlog splošnih knjižnic </w:t>
      </w:r>
      <w:r w:rsidRPr="00C20AE7">
        <w:rPr>
          <w:rFonts w:ascii="Calibri" w:hAnsi="Calibri"/>
          <w:lang w:eastAsia="sl-SI"/>
        </w:rPr>
        <w:t>imenuje vlada RS)</w:t>
      </w:r>
    </w:p>
    <w:p w:rsidR="005B6DE9" w:rsidRPr="00C20AE7" w:rsidRDefault="005B6DE9" w:rsidP="001F51DA">
      <w:pPr>
        <w:suppressAutoHyphens w:val="0"/>
        <w:rPr>
          <w:rFonts w:ascii="Calibri" w:hAnsi="Calibri"/>
          <w:lang w:eastAsia="sl-SI"/>
        </w:rPr>
      </w:pPr>
      <w:r>
        <w:rPr>
          <w:rFonts w:ascii="Calibri" w:hAnsi="Calibri"/>
          <w:lang w:eastAsia="sl-SI"/>
        </w:rPr>
        <w:t xml:space="preserve">Dialoška skupina zavodov na področju kulture za sodelovanje z </w:t>
      </w:r>
      <w:proofErr w:type="spellStart"/>
      <w:r>
        <w:rPr>
          <w:rFonts w:ascii="Calibri" w:hAnsi="Calibri"/>
          <w:lang w:eastAsia="sl-SI"/>
        </w:rPr>
        <w:t>Mzk</w:t>
      </w:r>
      <w:proofErr w:type="spellEnd"/>
      <w:r>
        <w:rPr>
          <w:rFonts w:ascii="Calibri" w:hAnsi="Calibri"/>
          <w:lang w:eastAsia="sl-SI"/>
        </w:rPr>
        <w:t>: Vesna Horžen</w:t>
      </w:r>
    </w:p>
    <w:p w:rsidR="00B243D5" w:rsidRDefault="00B243D5" w:rsidP="001F51DA">
      <w:pPr>
        <w:suppressAutoHyphens w:val="0"/>
        <w:rPr>
          <w:rFonts w:ascii="Calibri" w:hAnsi="Calibri"/>
          <w:b/>
          <w:sz w:val="28"/>
          <w:lang w:eastAsia="sl-SI"/>
        </w:rPr>
      </w:pPr>
    </w:p>
    <w:p w:rsidR="001F51DA" w:rsidRPr="00B86719" w:rsidRDefault="001F51DA" w:rsidP="001F51DA">
      <w:pPr>
        <w:suppressAutoHyphens w:val="0"/>
        <w:rPr>
          <w:rFonts w:ascii="Calibri" w:hAnsi="Calibri"/>
          <w:b/>
          <w:sz w:val="28"/>
          <w:lang w:eastAsia="sl-SI"/>
        </w:rPr>
      </w:pPr>
      <w:r w:rsidRPr="00B86719">
        <w:rPr>
          <w:rFonts w:ascii="Calibri" w:hAnsi="Calibri"/>
          <w:b/>
          <w:sz w:val="28"/>
          <w:lang w:eastAsia="sl-SI"/>
        </w:rPr>
        <w:t xml:space="preserve">DRUGE NALOGE, KI JIH </w:t>
      </w:r>
      <w:r w:rsidR="004343A5">
        <w:rPr>
          <w:rFonts w:ascii="Calibri" w:hAnsi="Calibri"/>
          <w:b/>
          <w:sz w:val="28"/>
          <w:lang w:eastAsia="sl-SI"/>
        </w:rPr>
        <w:t>JE V LETU 2023</w:t>
      </w:r>
      <w:r w:rsidRPr="00B86719">
        <w:rPr>
          <w:rFonts w:ascii="Calibri" w:hAnsi="Calibri"/>
          <w:b/>
          <w:sz w:val="28"/>
          <w:lang w:eastAsia="sl-SI"/>
        </w:rPr>
        <w:t xml:space="preserve"> OPRAVLJALA PREDSEDNICA ZSK</w:t>
      </w:r>
    </w:p>
    <w:p w:rsidR="001F51DA" w:rsidRPr="0030124A" w:rsidRDefault="001F51DA" w:rsidP="001F51DA">
      <w:pPr>
        <w:suppressAutoHyphens w:val="0"/>
        <w:rPr>
          <w:rFonts w:ascii="Calibri" w:hAnsi="Calibri"/>
          <w:b/>
          <w:color w:val="FF0000"/>
          <w:lang w:eastAsia="sl-SI"/>
        </w:rPr>
      </w:pPr>
    </w:p>
    <w:p w:rsidR="00106B7D" w:rsidRPr="00B86719" w:rsidRDefault="001F51DA" w:rsidP="00106B7D">
      <w:pPr>
        <w:numPr>
          <w:ilvl w:val="0"/>
          <w:numId w:val="1"/>
        </w:numPr>
        <w:suppressAutoHyphens w:val="0"/>
        <w:rPr>
          <w:rFonts w:ascii="Calibri" w:hAnsi="Calibri"/>
          <w:lang w:eastAsia="sl-SI"/>
        </w:rPr>
      </w:pPr>
      <w:r w:rsidRPr="00B86719">
        <w:rPr>
          <w:rFonts w:ascii="Calibri" w:hAnsi="Calibri"/>
          <w:lang w:eastAsia="sl-SI"/>
        </w:rPr>
        <w:t>Mesečni sestanki UO in NO in priprava gradiv</w:t>
      </w:r>
      <w:r w:rsidR="004E36C2" w:rsidRPr="00B86719">
        <w:rPr>
          <w:rFonts w:ascii="Calibri" w:hAnsi="Calibri"/>
          <w:lang w:eastAsia="sl-SI"/>
        </w:rPr>
        <w:t xml:space="preserve"> ter zapisnikov. </w:t>
      </w:r>
      <w:r w:rsidR="005B6DE9" w:rsidRPr="00B86719">
        <w:rPr>
          <w:rFonts w:ascii="Calibri" w:hAnsi="Calibri"/>
          <w:lang w:eastAsia="sl-SI"/>
        </w:rPr>
        <w:t>V letu 2023</w:t>
      </w:r>
      <w:r w:rsidR="004E36C2" w:rsidRPr="00B86719">
        <w:rPr>
          <w:rFonts w:ascii="Calibri" w:hAnsi="Calibri"/>
          <w:lang w:eastAsia="sl-SI"/>
        </w:rPr>
        <w:t xml:space="preserve"> je bilo </w:t>
      </w:r>
      <w:r w:rsidR="00BA3F29" w:rsidRPr="00B86719">
        <w:rPr>
          <w:rFonts w:ascii="Calibri" w:hAnsi="Calibri"/>
          <w:lang w:eastAsia="sl-SI"/>
        </w:rPr>
        <w:t>devet</w:t>
      </w:r>
      <w:r w:rsidRPr="00B86719">
        <w:rPr>
          <w:rFonts w:ascii="Calibri" w:hAnsi="Calibri"/>
          <w:lang w:eastAsia="sl-SI"/>
        </w:rPr>
        <w:t xml:space="preserve"> rednih sej  UO in NO</w:t>
      </w:r>
      <w:r w:rsidR="005324C1" w:rsidRPr="00B86719">
        <w:rPr>
          <w:rFonts w:ascii="Calibri" w:hAnsi="Calibri"/>
          <w:lang w:eastAsia="sl-SI"/>
        </w:rPr>
        <w:t xml:space="preserve"> </w:t>
      </w:r>
    </w:p>
    <w:p w:rsidR="0030124A" w:rsidRPr="00B86719" w:rsidRDefault="005B6DE9" w:rsidP="0030124A">
      <w:pPr>
        <w:numPr>
          <w:ilvl w:val="0"/>
          <w:numId w:val="1"/>
        </w:numPr>
        <w:suppressAutoHyphens w:val="0"/>
        <w:rPr>
          <w:rFonts w:ascii="Calibri" w:hAnsi="Calibri"/>
          <w:lang w:eastAsia="sl-SI"/>
        </w:rPr>
      </w:pPr>
      <w:r w:rsidRPr="00B86719">
        <w:rPr>
          <w:rFonts w:ascii="Calibri" w:hAnsi="Calibri"/>
          <w:lang w:eastAsia="sl-SI"/>
        </w:rPr>
        <w:t>Skupščine</w:t>
      </w:r>
      <w:r w:rsidR="00106B7D" w:rsidRPr="00B86719">
        <w:rPr>
          <w:rFonts w:ascii="Calibri" w:hAnsi="Calibri"/>
          <w:lang w:eastAsia="sl-SI"/>
        </w:rPr>
        <w:t xml:space="preserve"> ZSK</w:t>
      </w:r>
      <w:r w:rsidRPr="00B86719">
        <w:rPr>
          <w:rFonts w:ascii="Calibri" w:hAnsi="Calibri"/>
          <w:lang w:eastAsia="sl-SI"/>
        </w:rPr>
        <w:t>: v letu 2023</w:t>
      </w:r>
      <w:r w:rsidR="00106B7D" w:rsidRPr="00B86719">
        <w:rPr>
          <w:rFonts w:ascii="Calibri" w:hAnsi="Calibri"/>
          <w:lang w:eastAsia="sl-SI"/>
        </w:rPr>
        <w:t xml:space="preserve"> so</w:t>
      </w:r>
      <w:r w:rsidR="00A557BD" w:rsidRPr="00B86719">
        <w:rPr>
          <w:rFonts w:ascii="Calibri" w:hAnsi="Calibri"/>
          <w:lang w:eastAsia="sl-SI"/>
        </w:rPr>
        <w:t xml:space="preserve"> bil</w:t>
      </w:r>
      <w:r w:rsidR="00106B7D" w:rsidRPr="00B86719">
        <w:rPr>
          <w:rFonts w:ascii="Calibri" w:hAnsi="Calibri"/>
          <w:lang w:eastAsia="sl-SI"/>
        </w:rPr>
        <w:t>e izvedene tri skupščine: dve volilni skupščini in ena redna skupščina</w:t>
      </w:r>
      <w:r w:rsidR="004E36C2" w:rsidRPr="00B86719">
        <w:rPr>
          <w:rFonts w:ascii="Calibri" w:hAnsi="Calibri"/>
          <w:lang w:eastAsia="sl-SI"/>
        </w:rPr>
        <w:t xml:space="preserve"> </w:t>
      </w:r>
      <w:r w:rsidR="008424CD" w:rsidRPr="00B86719">
        <w:rPr>
          <w:rFonts w:ascii="Calibri" w:hAnsi="Calibri"/>
          <w:lang w:eastAsia="sl-SI"/>
        </w:rPr>
        <w:t>(pri</w:t>
      </w:r>
      <w:r w:rsidR="00106B7D" w:rsidRPr="00B86719">
        <w:rPr>
          <w:rFonts w:ascii="Calibri" w:hAnsi="Calibri"/>
          <w:lang w:eastAsia="sl-SI"/>
        </w:rPr>
        <w:t>prava gradiv zanje</w:t>
      </w:r>
      <w:r w:rsidR="008424CD" w:rsidRPr="00B86719">
        <w:rPr>
          <w:rFonts w:ascii="Calibri" w:hAnsi="Calibri"/>
          <w:lang w:eastAsia="sl-SI"/>
        </w:rPr>
        <w:t>)</w:t>
      </w:r>
    </w:p>
    <w:p w:rsidR="0030124A" w:rsidRPr="00B86719" w:rsidRDefault="0030124A" w:rsidP="00E63BEC">
      <w:pPr>
        <w:pStyle w:val="Odstavekseznama"/>
        <w:numPr>
          <w:ilvl w:val="0"/>
          <w:numId w:val="24"/>
        </w:numPr>
        <w:suppressAutoHyphens w:val="0"/>
        <w:rPr>
          <w:rFonts w:ascii="Calibri" w:hAnsi="Calibri"/>
          <w:lang w:eastAsia="sl-SI"/>
        </w:rPr>
      </w:pPr>
      <w:r w:rsidRPr="00B86719">
        <w:rPr>
          <w:rFonts w:ascii="Calibri" w:hAnsi="Calibri"/>
          <w:lang w:eastAsia="sl-SI"/>
        </w:rPr>
        <w:t>redna letna skupščina 6. april</w:t>
      </w:r>
    </w:p>
    <w:p w:rsidR="0030124A" w:rsidRPr="00B86719" w:rsidRDefault="0030124A" w:rsidP="00E63BEC">
      <w:pPr>
        <w:pStyle w:val="Odstavekseznama"/>
        <w:numPr>
          <w:ilvl w:val="0"/>
          <w:numId w:val="24"/>
        </w:numPr>
        <w:suppressAutoHyphens w:val="0"/>
        <w:rPr>
          <w:rFonts w:ascii="Calibri" w:hAnsi="Calibri"/>
          <w:lang w:eastAsia="sl-SI"/>
        </w:rPr>
      </w:pPr>
      <w:r w:rsidRPr="00B86719">
        <w:rPr>
          <w:rFonts w:ascii="Calibri" w:hAnsi="Calibri"/>
          <w:lang w:eastAsia="sl-SI"/>
        </w:rPr>
        <w:t>volilna skupščina za organe ZSK 14. junij</w:t>
      </w:r>
    </w:p>
    <w:p w:rsidR="0030124A" w:rsidRPr="00B86719" w:rsidRDefault="0030124A" w:rsidP="00E63BEC">
      <w:pPr>
        <w:pStyle w:val="Odstavekseznama"/>
        <w:numPr>
          <w:ilvl w:val="0"/>
          <w:numId w:val="24"/>
        </w:numPr>
        <w:suppressAutoHyphens w:val="0"/>
        <w:rPr>
          <w:rFonts w:ascii="Calibri" w:hAnsi="Calibri"/>
          <w:lang w:eastAsia="sl-SI"/>
        </w:rPr>
      </w:pPr>
      <w:r w:rsidRPr="00B86719">
        <w:rPr>
          <w:rFonts w:ascii="Calibri" w:hAnsi="Calibri"/>
          <w:lang w:eastAsia="sl-SI"/>
        </w:rPr>
        <w:t xml:space="preserve">volilna skupščina za predsednika ZSK 12. 12. </w:t>
      </w:r>
    </w:p>
    <w:p w:rsidR="001F51DA" w:rsidRPr="00B86719" w:rsidRDefault="008424CD" w:rsidP="00574604">
      <w:pPr>
        <w:numPr>
          <w:ilvl w:val="0"/>
          <w:numId w:val="1"/>
        </w:numPr>
        <w:suppressAutoHyphens w:val="0"/>
        <w:rPr>
          <w:rFonts w:ascii="Calibri" w:hAnsi="Calibri"/>
          <w:lang w:eastAsia="sl-SI"/>
        </w:rPr>
      </w:pPr>
      <w:r w:rsidRPr="00B86719">
        <w:rPr>
          <w:rFonts w:ascii="Calibri" w:hAnsi="Calibri"/>
          <w:lang w:eastAsia="sl-SI"/>
        </w:rPr>
        <w:t>Priprava</w:t>
      </w:r>
      <w:r w:rsidR="001F51DA" w:rsidRPr="00B86719">
        <w:rPr>
          <w:rFonts w:ascii="Calibri" w:hAnsi="Calibri"/>
          <w:lang w:eastAsia="sl-SI"/>
        </w:rPr>
        <w:t xml:space="preserve"> letnih planov in poročil</w:t>
      </w:r>
    </w:p>
    <w:p w:rsidR="000846CA" w:rsidRDefault="000846CA" w:rsidP="00574604">
      <w:pPr>
        <w:numPr>
          <w:ilvl w:val="0"/>
          <w:numId w:val="1"/>
        </w:numPr>
        <w:suppressAutoHyphens w:val="0"/>
        <w:rPr>
          <w:rFonts w:ascii="Calibri" w:hAnsi="Calibri"/>
          <w:lang w:eastAsia="sl-SI"/>
        </w:rPr>
      </w:pPr>
      <w:r>
        <w:rPr>
          <w:rFonts w:ascii="Calibri" w:hAnsi="Calibri"/>
          <w:lang w:eastAsia="sl-SI"/>
        </w:rPr>
        <w:t xml:space="preserve">Priprava prijav na razpise </w:t>
      </w:r>
      <w:proofErr w:type="spellStart"/>
      <w:r w:rsidR="00B86719">
        <w:rPr>
          <w:rFonts w:ascii="Calibri" w:hAnsi="Calibri"/>
          <w:lang w:eastAsia="sl-SI"/>
        </w:rPr>
        <w:t>Mzk</w:t>
      </w:r>
      <w:proofErr w:type="spellEnd"/>
    </w:p>
    <w:p w:rsidR="000846CA" w:rsidRPr="00124A63" w:rsidRDefault="000846CA" w:rsidP="00574604">
      <w:pPr>
        <w:numPr>
          <w:ilvl w:val="0"/>
          <w:numId w:val="1"/>
        </w:numPr>
        <w:suppressAutoHyphens w:val="0"/>
        <w:rPr>
          <w:rFonts w:ascii="Calibri" w:hAnsi="Calibri"/>
          <w:lang w:eastAsia="sl-SI"/>
        </w:rPr>
      </w:pPr>
      <w:r>
        <w:rPr>
          <w:rFonts w:ascii="Calibri" w:hAnsi="Calibri"/>
          <w:lang w:eastAsia="sl-SI"/>
        </w:rPr>
        <w:t xml:space="preserve">ZSK je vhodna in izhodna točka za vse informacije in povezovanja z drugimi institucijami: IZUM, NUK, </w:t>
      </w:r>
      <w:proofErr w:type="spellStart"/>
      <w:r>
        <w:rPr>
          <w:rFonts w:ascii="Calibri" w:hAnsi="Calibri"/>
          <w:lang w:eastAsia="sl-SI"/>
        </w:rPr>
        <w:t>Mzk</w:t>
      </w:r>
      <w:proofErr w:type="spellEnd"/>
      <w:r>
        <w:rPr>
          <w:rFonts w:ascii="Calibri" w:hAnsi="Calibri"/>
          <w:lang w:eastAsia="sl-SI"/>
        </w:rPr>
        <w:t>, FF, JAK, Bralno društvo, Bralna značka, …</w:t>
      </w:r>
    </w:p>
    <w:p w:rsidR="00937C88" w:rsidRDefault="001F51DA" w:rsidP="00574604">
      <w:pPr>
        <w:numPr>
          <w:ilvl w:val="0"/>
          <w:numId w:val="1"/>
        </w:numPr>
        <w:suppressAutoHyphens w:val="0"/>
        <w:rPr>
          <w:rFonts w:ascii="Calibri" w:hAnsi="Calibri"/>
          <w:lang w:eastAsia="sl-SI"/>
        </w:rPr>
      </w:pPr>
      <w:r w:rsidRPr="00937C88">
        <w:rPr>
          <w:rFonts w:ascii="Calibri" w:hAnsi="Calibri"/>
          <w:lang w:eastAsia="sl-SI"/>
        </w:rPr>
        <w:t>Sodelovanje z vsemi delovnimi skupinami in komisijami ZSK in oblikovanje gradiv za njihovo delovanje</w:t>
      </w:r>
      <w:r w:rsidR="008A31FF">
        <w:rPr>
          <w:rFonts w:ascii="Calibri" w:hAnsi="Calibri"/>
          <w:lang w:eastAsia="sl-SI"/>
        </w:rPr>
        <w:t xml:space="preserve">. </w:t>
      </w:r>
      <w:r w:rsidR="00124A63" w:rsidRPr="00937C88">
        <w:rPr>
          <w:rFonts w:ascii="Calibri" w:hAnsi="Calibri"/>
          <w:lang w:eastAsia="sl-SI"/>
        </w:rPr>
        <w:t xml:space="preserve"> </w:t>
      </w:r>
      <w:r w:rsidR="008A31FF">
        <w:rPr>
          <w:rFonts w:ascii="Calibri" w:hAnsi="Calibri"/>
          <w:lang w:eastAsia="sl-SI"/>
        </w:rPr>
        <w:t>Z</w:t>
      </w:r>
      <w:r w:rsidR="00F44712">
        <w:rPr>
          <w:rFonts w:ascii="Calibri" w:hAnsi="Calibri"/>
          <w:lang w:eastAsia="sl-SI"/>
        </w:rPr>
        <w:t>apisnike sestankov delovnih skupin</w:t>
      </w:r>
      <w:r w:rsidR="00A557BD">
        <w:rPr>
          <w:rFonts w:ascii="Calibri" w:hAnsi="Calibri"/>
          <w:lang w:eastAsia="sl-SI"/>
        </w:rPr>
        <w:t xml:space="preserve"> pravilom</w:t>
      </w:r>
      <w:r w:rsidR="004343A5">
        <w:rPr>
          <w:rFonts w:ascii="Calibri" w:hAnsi="Calibri"/>
          <w:lang w:eastAsia="sl-SI"/>
        </w:rPr>
        <w:t>a</w:t>
      </w:r>
      <w:r w:rsidR="00F44712">
        <w:rPr>
          <w:rFonts w:ascii="Calibri" w:hAnsi="Calibri"/>
          <w:lang w:eastAsia="sl-SI"/>
        </w:rPr>
        <w:t xml:space="preserve"> pripravlja predsednica ZSK. </w:t>
      </w:r>
    </w:p>
    <w:p w:rsidR="001F51DA" w:rsidRPr="00937C88" w:rsidRDefault="001F51DA" w:rsidP="00574604">
      <w:pPr>
        <w:numPr>
          <w:ilvl w:val="0"/>
          <w:numId w:val="1"/>
        </w:numPr>
        <w:suppressAutoHyphens w:val="0"/>
        <w:rPr>
          <w:rFonts w:ascii="Calibri" w:hAnsi="Calibri"/>
          <w:lang w:eastAsia="sl-SI"/>
        </w:rPr>
      </w:pPr>
      <w:r w:rsidRPr="00937C88">
        <w:rPr>
          <w:rFonts w:ascii="Calibri" w:hAnsi="Calibri"/>
          <w:lang w:eastAsia="sl-SI"/>
        </w:rPr>
        <w:t>Vodenje sestankov različnih delovnih skupin</w:t>
      </w:r>
    </w:p>
    <w:p w:rsidR="001F51DA" w:rsidRDefault="001F51DA" w:rsidP="00574604">
      <w:pPr>
        <w:numPr>
          <w:ilvl w:val="0"/>
          <w:numId w:val="1"/>
        </w:numPr>
        <w:suppressAutoHyphens w:val="0"/>
        <w:rPr>
          <w:rFonts w:ascii="Calibri" w:hAnsi="Calibri"/>
          <w:lang w:eastAsia="sl-SI"/>
        </w:rPr>
      </w:pPr>
      <w:r w:rsidRPr="00C5156C">
        <w:rPr>
          <w:rFonts w:ascii="Calibri" w:hAnsi="Calibri"/>
          <w:lang w:eastAsia="sl-SI"/>
        </w:rPr>
        <w:t xml:space="preserve">Sodelovanje z  </w:t>
      </w:r>
      <w:r>
        <w:rPr>
          <w:rFonts w:ascii="Calibri" w:hAnsi="Calibri"/>
          <w:lang w:eastAsia="sl-SI"/>
        </w:rPr>
        <w:t xml:space="preserve">NUK in </w:t>
      </w:r>
      <w:proofErr w:type="spellStart"/>
      <w:r>
        <w:rPr>
          <w:rFonts w:ascii="Calibri" w:hAnsi="Calibri"/>
          <w:lang w:eastAsia="sl-SI"/>
        </w:rPr>
        <w:t>MzK</w:t>
      </w:r>
      <w:proofErr w:type="spellEnd"/>
      <w:r>
        <w:rPr>
          <w:rFonts w:ascii="Calibri" w:hAnsi="Calibri"/>
          <w:lang w:eastAsia="sl-SI"/>
        </w:rPr>
        <w:t>, IZUM, FF, ZBDS ter udeležba na sestankih in drugih dogodkih v povezavi z drugi</w:t>
      </w:r>
      <w:r w:rsidR="008A31FF">
        <w:rPr>
          <w:rFonts w:ascii="Calibri" w:hAnsi="Calibri"/>
          <w:lang w:eastAsia="sl-SI"/>
        </w:rPr>
        <w:t xml:space="preserve">mi ustanovami. </w:t>
      </w:r>
    </w:p>
    <w:p w:rsidR="00C678BC" w:rsidRDefault="00B86719" w:rsidP="00574604">
      <w:pPr>
        <w:numPr>
          <w:ilvl w:val="0"/>
          <w:numId w:val="1"/>
        </w:numPr>
        <w:suppressAutoHyphens w:val="0"/>
        <w:rPr>
          <w:rFonts w:ascii="Calibri" w:hAnsi="Calibri"/>
          <w:lang w:eastAsia="sl-SI"/>
        </w:rPr>
      </w:pPr>
      <w:r>
        <w:rPr>
          <w:rFonts w:ascii="Calibri" w:hAnsi="Calibri"/>
          <w:lang w:eastAsia="sl-SI"/>
        </w:rPr>
        <w:t>Priprava obvestil z ocenami vlog za 22</w:t>
      </w:r>
      <w:r w:rsidR="00C678BC">
        <w:rPr>
          <w:rFonts w:ascii="Calibri" w:hAnsi="Calibri"/>
          <w:lang w:eastAsia="sl-SI"/>
        </w:rPr>
        <w:t xml:space="preserve"> občin, kandidatk za certifikat Branju prijazna občina</w:t>
      </w:r>
    </w:p>
    <w:p w:rsidR="00C678BC" w:rsidRDefault="00C678BC" w:rsidP="00574604">
      <w:pPr>
        <w:numPr>
          <w:ilvl w:val="0"/>
          <w:numId w:val="1"/>
        </w:numPr>
        <w:suppressAutoHyphens w:val="0"/>
        <w:rPr>
          <w:rFonts w:ascii="Calibri" w:hAnsi="Calibri"/>
          <w:lang w:eastAsia="sl-SI"/>
        </w:rPr>
      </w:pPr>
      <w:r>
        <w:rPr>
          <w:rFonts w:ascii="Calibri" w:hAnsi="Calibri"/>
          <w:lang w:eastAsia="sl-SI"/>
        </w:rPr>
        <w:t xml:space="preserve">Priprava obvestil </w:t>
      </w:r>
      <w:r w:rsidR="00B86719">
        <w:rPr>
          <w:rFonts w:ascii="Calibri" w:hAnsi="Calibri"/>
          <w:lang w:eastAsia="sl-SI"/>
        </w:rPr>
        <w:t xml:space="preserve">z ocenami projektov </w:t>
      </w:r>
      <w:r>
        <w:rPr>
          <w:rFonts w:ascii="Calibri" w:hAnsi="Calibri"/>
          <w:lang w:eastAsia="sl-SI"/>
        </w:rPr>
        <w:t>za</w:t>
      </w:r>
      <w:r w:rsidR="00B86719">
        <w:rPr>
          <w:rFonts w:ascii="Calibri" w:hAnsi="Calibri"/>
          <w:lang w:eastAsia="sl-SI"/>
        </w:rPr>
        <w:t xml:space="preserve"> 14</w:t>
      </w:r>
      <w:r w:rsidR="008A31FF">
        <w:rPr>
          <w:rFonts w:ascii="Calibri" w:hAnsi="Calibri"/>
          <w:lang w:eastAsia="sl-SI"/>
        </w:rPr>
        <w:t xml:space="preserve"> knjižnic, kandidatk</w:t>
      </w:r>
      <w:r>
        <w:rPr>
          <w:rFonts w:ascii="Calibri" w:hAnsi="Calibri"/>
          <w:lang w:eastAsia="sl-SI"/>
        </w:rPr>
        <w:t xml:space="preserve"> za nagrado ZSK za najboljši projekt</w:t>
      </w:r>
    </w:p>
    <w:p w:rsidR="00A557BD" w:rsidRDefault="00A557BD" w:rsidP="00574604">
      <w:pPr>
        <w:numPr>
          <w:ilvl w:val="0"/>
          <w:numId w:val="1"/>
        </w:numPr>
        <w:suppressAutoHyphens w:val="0"/>
        <w:rPr>
          <w:rFonts w:ascii="Calibri" w:hAnsi="Calibri"/>
          <w:lang w:eastAsia="sl-SI"/>
        </w:rPr>
      </w:pPr>
      <w:r>
        <w:rPr>
          <w:rFonts w:ascii="Calibri" w:hAnsi="Calibri"/>
          <w:lang w:eastAsia="sl-SI"/>
        </w:rPr>
        <w:t>Oblikovanje scenarijev za dogodek ob Dnevu splošnih knjižnic in prireditev ob podelitvi nazivov Branju prijazna občina</w:t>
      </w:r>
    </w:p>
    <w:p w:rsidR="001F51DA" w:rsidRDefault="001F51DA" w:rsidP="00574604">
      <w:pPr>
        <w:numPr>
          <w:ilvl w:val="0"/>
          <w:numId w:val="1"/>
        </w:numPr>
        <w:suppressAutoHyphens w:val="0"/>
        <w:rPr>
          <w:rFonts w:ascii="Calibri" w:hAnsi="Calibri"/>
          <w:lang w:eastAsia="sl-SI"/>
        </w:rPr>
      </w:pPr>
      <w:r w:rsidRPr="00C5156C">
        <w:rPr>
          <w:rFonts w:ascii="Calibri" w:hAnsi="Calibri"/>
          <w:lang w:eastAsia="sl-SI"/>
        </w:rPr>
        <w:t xml:space="preserve">Pregled in priprava gradiv za zastopanje ZSK v organih </w:t>
      </w:r>
      <w:proofErr w:type="spellStart"/>
      <w:r w:rsidRPr="00C5156C">
        <w:rPr>
          <w:rFonts w:ascii="Calibri" w:hAnsi="Calibri"/>
          <w:lang w:eastAsia="sl-SI"/>
        </w:rPr>
        <w:t>MzK</w:t>
      </w:r>
      <w:proofErr w:type="spellEnd"/>
      <w:r w:rsidRPr="00C5156C">
        <w:rPr>
          <w:rFonts w:ascii="Calibri" w:hAnsi="Calibri"/>
          <w:lang w:eastAsia="sl-SI"/>
        </w:rPr>
        <w:t xml:space="preserve"> in drugih institucij</w:t>
      </w:r>
    </w:p>
    <w:p w:rsidR="00F44712" w:rsidRDefault="00F44712" w:rsidP="00574604">
      <w:pPr>
        <w:numPr>
          <w:ilvl w:val="0"/>
          <w:numId w:val="1"/>
        </w:numPr>
        <w:suppressAutoHyphens w:val="0"/>
        <w:rPr>
          <w:rFonts w:ascii="Calibri" w:hAnsi="Calibri"/>
          <w:lang w:eastAsia="sl-SI"/>
        </w:rPr>
      </w:pPr>
      <w:r>
        <w:rPr>
          <w:rFonts w:ascii="Calibri" w:hAnsi="Calibri"/>
          <w:lang w:eastAsia="sl-SI"/>
        </w:rPr>
        <w:t>Priprava odgovorov na različna vprašanja direkt</w:t>
      </w:r>
      <w:r w:rsidR="000A7A12">
        <w:rPr>
          <w:rFonts w:ascii="Calibri" w:hAnsi="Calibri"/>
          <w:lang w:eastAsia="sl-SI"/>
        </w:rPr>
        <w:t>orjev, ki prihajajo iz knjižnic</w:t>
      </w:r>
      <w:r w:rsidR="00B86719">
        <w:rPr>
          <w:rFonts w:ascii="Calibri" w:hAnsi="Calibri"/>
          <w:lang w:eastAsia="sl-SI"/>
        </w:rPr>
        <w:t xml:space="preserve">. Vprašanja </w:t>
      </w:r>
      <w:r w:rsidR="000A7A12">
        <w:rPr>
          <w:rFonts w:ascii="Calibri" w:hAnsi="Calibri"/>
          <w:lang w:eastAsia="sl-SI"/>
        </w:rPr>
        <w:t xml:space="preserve">so zadevala naslednje teme: </w:t>
      </w:r>
      <w:r>
        <w:rPr>
          <w:rFonts w:ascii="Calibri" w:hAnsi="Calibri"/>
          <w:lang w:eastAsia="sl-SI"/>
        </w:rPr>
        <w:t xml:space="preserve">napredovanja zaposlenih, delovna zakonodaja, </w:t>
      </w:r>
      <w:r w:rsidR="000846CA">
        <w:rPr>
          <w:rFonts w:ascii="Calibri" w:hAnsi="Calibri"/>
          <w:lang w:eastAsia="sl-SI"/>
        </w:rPr>
        <w:t xml:space="preserve"> sistemizacija, plače v javnem sektorju, razlaga KPKD in ZDR, pomoč pri pos</w:t>
      </w:r>
      <w:r w:rsidR="000A7A12">
        <w:rPr>
          <w:rFonts w:ascii="Calibri" w:hAnsi="Calibri"/>
          <w:lang w:eastAsia="sl-SI"/>
        </w:rPr>
        <w:t>topkih imenovanja direktorjev…</w:t>
      </w:r>
    </w:p>
    <w:p w:rsidR="00C65AA8" w:rsidRDefault="003669DB" w:rsidP="00574604">
      <w:pPr>
        <w:numPr>
          <w:ilvl w:val="0"/>
          <w:numId w:val="1"/>
        </w:numPr>
        <w:suppressAutoHyphens w:val="0"/>
        <w:rPr>
          <w:rFonts w:ascii="Calibri" w:hAnsi="Calibri"/>
          <w:lang w:eastAsia="sl-SI"/>
        </w:rPr>
      </w:pPr>
      <w:r w:rsidRPr="00C65AA8">
        <w:rPr>
          <w:rFonts w:ascii="Calibri" w:hAnsi="Calibri"/>
          <w:lang w:eastAsia="sl-SI"/>
        </w:rPr>
        <w:t xml:space="preserve">Udeležba na izobraževanjih </w:t>
      </w:r>
    </w:p>
    <w:p w:rsidR="00A557BD" w:rsidRPr="00C65AA8" w:rsidRDefault="00A557BD" w:rsidP="00574604">
      <w:pPr>
        <w:numPr>
          <w:ilvl w:val="0"/>
          <w:numId w:val="1"/>
        </w:numPr>
        <w:suppressAutoHyphens w:val="0"/>
        <w:rPr>
          <w:rFonts w:ascii="Calibri" w:hAnsi="Calibri"/>
          <w:lang w:eastAsia="sl-SI"/>
        </w:rPr>
      </w:pPr>
      <w:r w:rsidRPr="00C65AA8">
        <w:rPr>
          <w:rFonts w:ascii="Calibri" w:hAnsi="Calibri"/>
          <w:lang w:eastAsia="sl-SI"/>
        </w:rPr>
        <w:t>Udeležba na strokovnih dogodkih drugih strok (kongres založnikov Bled</w:t>
      </w:r>
      <w:r w:rsidR="00C65AA8">
        <w:rPr>
          <w:rFonts w:ascii="Calibri" w:hAnsi="Calibri"/>
          <w:lang w:eastAsia="sl-SI"/>
        </w:rPr>
        <w:t xml:space="preserve"> 14. 9.</w:t>
      </w:r>
      <w:r w:rsidRPr="00C65AA8">
        <w:rPr>
          <w:rFonts w:ascii="Calibri" w:hAnsi="Calibri"/>
          <w:lang w:eastAsia="sl-SI"/>
        </w:rPr>
        <w:t>)</w:t>
      </w:r>
    </w:p>
    <w:p w:rsidR="00C65AA8" w:rsidRDefault="00A557BD" w:rsidP="00574604">
      <w:pPr>
        <w:numPr>
          <w:ilvl w:val="0"/>
          <w:numId w:val="1"/>
        </w:numPr>
        <w:suppressAutoHyphens w:val="0"/>
        <w:rPr>
          <w:rFonts w:ascii="Calibri" w:hAnsi="Calibri"/>
          <w:lang w:eastAsia="sl-SI"/>
        </w:rPr>
      </w:pPr>
      <w:r w:rsidRPr="00C65AA8">
        <w:rPr>
          <w:rFonts w:ascii="Calibri" w:hAnsi="Calibri"/>
          <w:lang w:eastAsia="sl-SI"/>
        </w:rPr>
        <w:t xml:space="preserve">Sodelovanje z </w:t>
      </w:r>
      <w:proofErr w:type="spellStart"/>
      <w:r w:rsidRPr="00C65AA8">
        <w:rPr>
          <w:rFonts w:ascii="Calibri" w:hAnsi="Calibri"/>
          <w:lang w:eastAsia="sl-SI"/>
        </w:rPr>
        <w:t>Mzk</w:t>
      </w:r>
      <w:proofErr w:type="spellEnd"/>
      <w:r w:rsidRPr="00C65AA8">
        <w:rPr>
          <w:rFonts w:ascii="Calibri" w:hAnsi="Calibri"/>
          <w:lang w:eastAsia="sl-SI"/>
        </w:rPr>
        <w:t xml:space="preserve"> pri usklaj</w:t>
      </w:r>
      <w:r w:rsidR="00C65AA8" w:rsidRPr="00C65AA8">
        <w:rPr>
          <w:rFonts w:ascii="Calibri" w:hAnsi="Calibri"/>
          <w:lang w:eastAsia="sl-SI"/>
        </w:rPr>
        <w:t>e</w:t>
      </w:r>
      <w:r w:rsidRPr="00C65AA8">
        <w:rPr>
          <w:rFonts w:ascii="Calibri" w:hAnsi="Calibri"/>
          <w:lang w:eastAsia="sl-SI"/>
        </w:rPr>
        <w:t>vanju</w:t>
      </w:r>
      <w:r w:rsidR="003669DB" w:rsidRPr="00C65AA8">
        <w:rPr>
          <w:rFonts w:ascii="Calibri" w:hAnsi="Calibri"/>
          <w:lang w:eastAsia="sl-SI"/>
        </w:rPr>
        <w:t xml:space="preserve"> </w:t>
      </w:r>
      <w:r w:rsidR="00C65AA8">
        <w:rPr>
          <w:rFonts w:ascii="Calibri" w:hAnsi="Calibri"/>
          <w:lang w:eastAsia="sl-SI"/>
        </w:rPr>
        <w:t>različnih predpisov, mnenj, stališč, odgovorov…</w:t>
      </w:r>
    </w:p>
    <w:p w:rsidR="001F51DA" w:rsidRPr="00C65AA8" w:rsidRDefault="001F51DA" w:rsidP="00574604">
      <w:pPr>
        <w:numPr>
          <w:ilvl w:val="0"/>
          <w:numId w:val="1"/>
        </w:numPr>
        <w:suppressAutoHyphens w:val="0"/>
        <w:rPr>
          <w:rFonts w:ascii="Calibri" w:hAnsi="Calibri"/>
          <w:lang w:eastAsia="sl-SI"/>
        </w:rPr>
      </w:pPr>
      <w:r w:rsidRPr="00C65AA8">
        <w:rPr>
          <w:rFonts w:ascii="Calibri" w:hAnsi="Calibri"/>
          <w:lang w:eastAsia="sl-SI"/>
        </w:rPr>
        <w:t>Sodelovanje z računovodstvom</w:t>
      </w:r>
    </w:p>
    <w:p w:rsidR="009106BA" w:rsidRPr="008A31FF" w:rsidRDefault="001F51DA" w:rsidP="008A31FF">
      <w:pPr>
        <w:numPr>
          <w:ilvl w:val="0"/>
          <w:numId w:val="1"/>
        </w:numPr>
        <w:suppressAutoHyphens w:val="0"/>
        <w:rPr>
          <w:rFonts w:ascii="Calibri" w:hAnsi="Calibri"/>
          <w:lang w:eastAsia="sl-SI"/>
        </w:rPr>
      </w:pPr>
      <w:r w:rsidRPr="00C20AE7">
        <w:rPr>
          <w:rFonts w:ascii="Calibri" w:hAnsi="Calibri"/>
          <w:lang w:eastAsia="sl-SI"/>
        </w:rPr>
        <w:t>Sodelovanje z odvetniško pisarno</w:t>
      </w:r>
      <w:r w:rsidR="008A31FF">
        <w:rPr>
          <w:rFonts w:ascii="Calibri" w:hAnsi="Calibri"/>
          <w:lang w:eastAsia="sl-SI"/>
        </w:rPr>
        <w:t xml:space="preserve">  </w:t>
      </w:r>
      <w:r w:rsidR="00A557BD">
        <w:rPr>
          <w:rFonts w:ascii="Calibri" w:hAnsi="Calibri"/>
          <w:lang w:eastAsia="sl-SI"/>
        </w:rPr>
        <w:t>Neudauer</w:t>
      </w:r>
    </w:p>
    <w:p w:rsidR="003669DB" w:rsidRPr="002239EC" w:rsidRDefault="001F51DA" w:rsidP="001F51DA">
      <w:pPr>
        <w:numPr>
          <w:ilvl w:val="0"/>
          <w:numId w:val="1"/>
        </w:numPr>
        <w:suppressAutoHyphens w:val="0"/>
        <w:contextualSpacing/>
        <w:rPr>
          <w:rFonts w:ascii="Calibri" w:hAnsi="Calibri"/>
        </w:rPr>
      </w:pPr>
      <w:r w:rsidRPr="009106BA">
        <w:rPr>
          <w:rFonts w:ascii="Calibri" w:hAnsi="Calibri"/>
          <w:lang w:eastAsia="sl-SI"/>
        </w:rPr>
        <w:t>Ostale naloge v skladu s trenutnimi potrebami ZSK</w:t>
      </w:r>
    </w:p>
    <w:p w:rsidR="003669DB" w:rsidRDefault="003669DB" w:rsidP="001F51DA">
      <w:pPr>
        <w:suppressAutoHyphens w:val="0"/>
        <w:rPr>
          <w:rFonts w:ascii="Calibri" w:hAnsi="Calibri"/>
          <w:b/>
          <w:sz w:val="28"/>
          <w:lang w:eastAsia="sl-SI"/>
        </w:rPr>
      </w:pPr>
    </w:p>
    <w:p w:rsidR="001F51DA" w:rsidRPr="005324C1" w:rsidRDefault="001F51DA" w:rsidP="001F51DA">
      <w:pPr>
        <w:suppressAutoHyphens w:val="0"/>
        <w:rPr>
          <w:rFonts w:ascii="Calibri" w:hAnsi="Calibri"/>
          <w:b/>
          <w:sz w:val="28"/>
          <w:lang w:eastAsia="sl-SI"/>
        </w:rPr>
      </w:pPr>
      <w:r w:rsidRPr="005324C1">
        <w:rPr>
          <w:rFonts w:ascii="Calibri" w:hAnsi="Calibri"/>
          <w:b/>
          <w:sz w:val="28"/>
          <w:lang w:eastAsia="sl-SI"/>
        </w:rPr>
        <w:lastRenderedPageBreak/>
        <w:t>OCENA USPEHA PR</w:t>
      </w:r>
      <w:r w:rsidR="000313DB" w:rsidRPr="005324C1">
        <w:rPr>
          <w:rFonts w:ascii="Calibri" w:hAnsi="Calibri"/>
          <w:b/>
          <w:sz w:val="28"/>
          <w:lang w:eastAsia="sl-SI"/>
        </w:rPr>
        <w:t>I DOSEGANJU ZASTAVLJENIH CILJEV</w:t>
      </w:r>
    </w:p>
    <w:p w:rsidR="003669DB" w:rsidRPr="000313DB" w:rsidRDefault="003669DB" w:rsidP="001F51DA">
      <w:pPr>
        <w:suppressAutoHyphens w:val="0"/>
        <w:rPr>
          <w:rFonts w:ascii="Calibri" w:hAnsi="Calibri"/>
          <w:b/>
          <w:sz w:val="28"/>
          <w:lang w:eastAsia="sl-SI"/>
        </w:rPr>
      </w:pPr>
    </w:p>
    <w:p w:rsidR="001F51DA" w:rsidRPr="00C5156C" w:rsidRDefault="001F51DA" w:rsidP="001F51DA">
      <w:pPr>
        <w:suppressAutoHyphens w:val="0"/>
        <w:rPr>
          <w:rFonts w:ascii="Calibri" w:hAnsi="Calibri"/>
          <w:lang w:eastAsia="sl-SI"/>
        </w:rPr>
      </w:pPr>
      <w:r w:rsidRPr="00C5156C">
        <w:rPr>
          <w:rFonts w:ascii="Calibri" w:hAnsi="Calibri"/>
          <w:lang w:eastAsia="sl-SI"/>
        </w:rPr>
        <w:t xml:space="preserve">Pri izvedbi programa Združenja  so sodelovali vsi člani UO in NO, pri posameznih projektih v različnih komisijah in delovnih skupinah pa tudi drugi direktorji knjižnic ter drugi strokovni delavci iz posameznih splošnih knjižnic. </w:t>
      </w:r>
    </w:p>
    <w:p w:rsidR="00284EAC" w:rsidRPr="00C5156C" w:rsidRDefault="00A557BD" w:rsidP="001F51DA">
      <w:pPr>
        <w:suppressAutoHyphens w:val="0"/>
        <w:rPr>
          <w:rFonts w:ascii="Calibri" w:hAnsi="Calibri"/>
          <w:lang w:eastAsia="sl-SI"/>
        </w:rPr>
      </w:pPr>
      <w:r>
        <w:rPr>
          <w:rFonts w:ascii="Calibri" w:hAnsi="Calibri"/>
          <w:lang w:eastAsia="sl-SI"/>
        </w:rPr>
        <w:t xml:space="preserve">Letni cilji </w:t>
      </w:r>
      <w:r w:rsidR="00C65AA8">
        <w:rPr>
          <w:rFonts w:ascii="Calibri" w:hAnsi="Calibri"/>
          <w:lang w:eastAsia="sl-SI"/>
        </w:rPr>
        <w:t>iz programa za leto 2023</w:t>
      </w:r>
      <w:r w:rsidR="00284EAC">
        <w:rPr>
          <w:rFonts w:ascii="Calibri" w:hAnsi="Calibri"/>
          <w:lang w:eastAsia="sl-SI"/>
        </w:rPr>
        <w:t xml:space="preserve"> </w:t>
      </w:r>
      <w:r>
        <w:rPr>
          <w:rFonts w:ascii="Calibri" w:hAnsi="Calibri"/>
          <w:lang w:eastAsia="sl-SI"/>
        </w:rPr>
        <w:t>so bili</w:t>
      </w:r>
      <w:r w:rsidR="003669DB">
        <w:rPr>
          <w:rFonts w:ascii="Calibri" w:hAnsi="Calibri"/>
          <w:lang w:eastAsia="sl-SI"/>
        </w:rPr>
        <w:t xml:space="preserve"> iz</w:t>
      </w:r>
      <w:r w:rsidR="00C65AA8">
        <w:rPr>
          <w:rFonts w:ascii="Calibri" w:hAnsi="Calibri"/>
          <w:lang w:eastAsia="sl-SI"/>
        </w:rPr>
        <w:t>vedeni.</w:t>
      </w:r>
    </w:p>
    <w:p w:rsidR="00CC0D1A" w:rsidRDefault="00CC0D1A" w:rsidP="001F51DA">
      <w:pPr>
        <w:suppressAutoHyphens w:val="0"/>
        <w:rPr>
          <w:rFonts w:ascii="Calibri" w:hAnsi="Calibri"/>
          <w:b/>
          <w:sz w:val="28"/>
          <w:lang w:eastAsia="sl-SI"/>
        </w:rPr>
      </w:pPr>
    </w:p>
    <w:p w:rsidR="00CC0D1A" w:rsidRDefault="00CC0D1A" w:rsidP="001F51DA">
      <w:pPr>
        <w:suppressAutoHyphens w:val="0"/>
        <w:rPr>
          <w:rFonts w:ascii="Calibri" w:hAnsi="Calibri"/>
          <w:b/>
          <w:sz w:val="28"/>
          <w:lang w:eastAsia="sl-SI"/>
        </w:rPr>
      </w:pPr>
    </w:p>
    <w:p w:rsidR="001F51DA" w:rsidRPr="005324C1" w:rsidRDefault="001F51DA" w:rsidP="001F51DA">
      <w:pPr>
        <w:suppressAutoHyphens w:val="0"/>
        <w:rPr>
          <w:rFonts w:ascii="Calibri" w:hAnsi="Calibri"/>
          <w:b/>
          <w:sz w:val="28"/>
          <w:lang w:eastAsia="sl-SI"/>
        </w:rPr>
      </w:pPr>
      <w:r w:rsidRPr="005324C1">
        <w:rPr>
          <w:rFonts w:ascii="Calibri" w:hAnsi="Calibri"/>
          <w:b/>
          <w:sz w:val="28"/>
          <w:lang w:eastAsia="sl-SI"/>
        </w:rPr>
        <w:t>OCENA DELOVANJA SISTEMA NOTRANJ</w:t>
      </w:r>
      <w:r w:rsidR="000313DB" w:rsidRPr="005324C1">
        <w:rPr>
          <w:rFonts w:ascii="Calibri" w:hAnsi="Calibri"/>
          <w:b/>
          <w:sz w:val="28"/>
          <w:lang w:eastAsia="sl-SI"/>
        </w:rPr>
        <w:t>EGA FINANČNEGA NADZORA</w:t>
      </w:r>
    </w:p>
    <w:p w:rsidR="003669DB" w:rsidRPr="003669DB" w:rsidRDefault="003669DB" w:rsidP="001F51DA">
      <w:pPr>
        <w:suppressAutoHyphens w:val="0"/>
        <w:rPr>
          <w:rFonts w:ascii="Calibri" w:hAnsi="Calibri"/>
          <w:b/>
          <w:color w:val="FF0000"/>
          <w:sz w:val="28"/>
          <w:lang w:eastAsia="sl-SI"/>
        </w:rPr>
      </w:pPr>
    </w:p>
    <w:p w:rsidR="000A7A12" w:rsidRDefault="001F51DA" w:rsidP="001F51DA">
      <w:pPr>
        <w:suppressAutoHyphens w:val="0"/>
        <w:rPr>
          <w:rFonts w:ascii="Calibri" w:hAnsi="Calibri"/>
          <w:lang w:eastAsia="sl-SI"/>
        </w:rPr>
      </w:pPr>
      <w:r w:rsidRPr="00C5156C">
        <w:rPr>
          <w:rFonts w:ascii="Calibri" w:hAnsi="Calibri"/>
          <w:lang w:eastAsia="sl-SI"/>
        </w:rPr>
        <w:t xml:space="preserve">Poslovanje nadzira nadzorni odbor. Člani NO so se udeleževali vseh sej UO in sproti pregledovali </w:t>
      </w:r>
      <w:r w:rsidR="009106BA">
        <w:rPr>
          <w:rFonts w:ascii="Calibri" w:hAnsi="Calibri"/>
          <w:lang w:eastAsia="sl-SI"/>
        </w:rPr>
        <w:t>poslovanje</w:t>
      </w:r>
      <w:r w:rsidRPr="00C5156C">
        <w:rPr>
          <w:rFonts w:ascii="Calibri" w:hAnsi="Calibri"/>
          <w:lang w:eastAsia="sl-SI"/>
        </w:rPr>
        <w:t>.</w:t>
      </w:r>
      <w:r>
        <w:rPr>
          <w:rFonts w:ascii="Calibri" w:hAnsi="Calibri"/>
          <w:lang w:eastAsia="sl-SI"/>
        </w:rPr>
        <w:t xml:space="preserve"> </w:t>
      </w:r>
    </w:p>
    <w:p w:rsidR="009106BA" w:rsidRPr="00C5156C" w:rsidRDefault="009106BA" w:rsidP="001F51DA">
      <w:pPr>
        <w:suppressAutoHyphens w:val="0"/>
        <w:rPr>
          <w:rFonts w:ascii="Calibri" w:hAnsi="Calibri"/>
          <w:lang w:eastAsia="sl-SI"/>
        </w:rPr>
      </w:pPr>
      <w:r>
        <w:rPr>
          <w:rFonts w:ascii="Calibri" w:hAnsi="Calibri"/>
          <w:lang w:eastAsia="sl-SI"/>
        </w:rPr>
        <w:t>Poročilo NO je priloga tega poročila.</w:t>
      </w:r>
    </w:p>
    <w:p w:rsidR="001F51DA" w:rsidRPr="00C5156C" w:rsidRDefault="001F51DA" w:rsidP="001F51DA">
      <w:pPr>
        <w:suppressAutoHyphens w:val="0"/>
        <w:rPr>
          <w:rFonts w:ascii="Calibri" w:hAnsi="Calibri"/>
          <w:lang w:eastAsia="sl-SI"/>
        </w:rPr>
      </w:pPr>
    </w:p>
    <w:p w:rsidR="003669DB" w:rsidRPr="005324C1" w:rsidRDefault="001F51DA" w:rsidP="001F51DA">
      <w:pPr>
        <w:suppressAutoHyphens w:val="0"/>
        <w:rPr>
          <w:rFonts w:ascii="Calibri" w:hAnsi="Calibri"/>
          <w:b/>
          <w:sz w:val="28"/>
          <w:lang w:eastAsia="sl-SI"/>
        </w:rPr>
      </w:pPr>
      <w:r w:rsidRPr="005324C1">
        <w:rPr>
          <w:rFonts w:ascii="Calibri" w:hAnsi="Calibri"/>
          <w:b/>
          <w:sz w:val="28"/>
          <w:lang w:eastAsia="sl-SI"/>
        </w:rPr>
        <w:t>PORO</w:t>
      </w:r>
      <w:r w:rsidR="000313DB" w:rsidRPr="005324C1">
        <w:rPr>
          <w:rFonts w:ascii="Calibri" w:hAnsi="Calibri"/>
          <w:b/>
          <w:sz w:val="28"/>
          <w:lang w:eastAsia="sl-SI"/>
        </w:rPr>
        <w:t>ČILO O INVESTICIJSKIH VLAGANJIH</w:t>
      </w:r>
    </w:p>
    <w:p w:rsidR="000A7A12" w:rsidRPr="003669DB" w:rsidRDefault="000A7A12" w:rsidP="001F51DA">
      <w:pPr>
        <w:suppressAutoHyphens w:val="0"/>
        <w:rPr>
          <w:rFonts w:ascii="Calibri" w:hAnsi="Calibri"/>
          <w:b/>
          <w:color w:val="FF0000"/>
          <w:sz w:val="28"/>
          <w:lang w:eastAsia="sl-SI"/>
        </w:rPr>
      </w:pPr>
    </w:p>
    <w:p w:rsidR="001F51DA" w:rsidRPr="00C5156C" w:rsidRDefault="00C65AA8" w:rsidP="001F51DA">
      <w:pPr>
        <w:suppressAutoHyphens w:val="0"/>
        <w:rPr>
          <w:rFonts w:ascii="Calibri" w:hAnsi="Calibri"/>
          <w:lang w:eastAsia="sl-SI"/>
        </w:rPr>
      </w:pPr>
      <w:r>
        <w:rPr>
          <w:rFonts w:ascii="Calibri" w:hAnsi="Calibri"/>
          <w:lang w:eastAsia="sl-SI"/>
        </w:rPr>
        <w:t>V letu 2023</w:t>
      </w:r>
      <w:r w:rsidR="001F51DA" w:rsidRPr="00C5156C">
        <w:rPr>
          <w:rFonts w:ascii="Calibri" w:hAnsi="Calibri"/>
          <w:lang w:eastAsia="sl-SI"/>
        </w:rPr>
        <w:t xml:space="preserve"> Združenje ni imelo investicijskih vlaganj.</w:t>
      </w:r>
    </w:p>
    <w:p w:rsidR="001F51DA" w:rsidRPr="00C5156C" w:rsidRDefault="001F51DA" w:rsidP="001F51DA">
      <w:pPr>
        <w:suppressAutoHyphens w:val="0"/>
        <w:rPr>
          <w:rFonts w:ascii="Calibri" w:hAnsi="Calibri"/>
          <w:lang w:eastAsia="sl-SI"/>
        </w:rPr>
      </w:pPr>
    </w:p>
    <w:p w:rsidR="001F51DA" w:rsidRPr="005324C1" w:rsidRDefault="001F51DA" w:rsidP="001F51DA">
      <w:pPr>
        <w:suppressAutoHyphens w:val="0"/>
        <w:rPr>
          <w:rFonts w:ascii="Calibri" w:hAnsi="Calibri"/>
          <w:b/>
          <w:sz w:val="28"/>
          <w:lang w:eastAsia="sl-SI"/>
        </w:rPr>
      </w:pPr>
      <w:r w:rsidRPr="005324C1">
        <w:rPr>
          <w:rFonts w:ascii="Calibri" w:hAnsi="Calibri"/>
          <w:b/>
          <w:sz w:val="28"/>
          <w:lang w:eastAsia="sl-SI"/>
        </w:rPr>
        <w:t>IZPOLNJEVANJE OBVEZN</w:t>
      </w:r>
      <w:r w:rsidR="000313DB" w:rsidRPr="005324C1">
        <w:rPr>
          <w:rFonts w:ascii="Calibri" w:hAnsi="Calibri"/>
          <w:b/>
          <w:sz w:val="28"/>
          <w:lang w:eastAsia="sl-SI"/>
        </w:rPr>
        <w:t xml:space="preserve">OSTI DO MINISTRSTVA ZA KULTURO </w:t>
      </w:r>
    </w:p>
    <w:p w:rsidR="003669DB" w:rsidRPr="003669DB" w:rsidRDefault="003669DB" w:rsidP="001F51DA">
      <w:pPr>
        <w:suppressAutoHyphens w:val="0"/>
        <w:rPr>
          <w:rFonts w:ascii="Calibri" w:hAnsi="Calibri"/>
          <w:b/>
          <w:color w:val="FF0000"/>
          <w:sz w:val="28"/>
          <w:lang w:eastAsia="sl-SI"/>
        </w:rPr>
      </w:pPr>
    </w:p>
    <w:p w:rsidR="00184FB1" w:rsidRDefault="00544D4B" w:rsidP="001F51DA">
      <w:pPr>
        <w:suppressAutoHyphens w:val="0"/>
        <w:rPr>
          <w:rFonts w:ascii="Calibri" w:hAnsi="Calibri"/>
          <w:lang w:eastAsia="sl-SI"/>
        </w:rPr>
      </w:pPr>
      <w:r>
        <w:rPr>
          <w:rFonts w:ascii="Calibri" w:hAnsi="Calibri"/>
          <w:lang w:eastAsia="sl-SI"/>
        </w:rPr>
        <w:t xml:space="preserve">Za delovanje </w:t>
      </w:r>
      <w:r w:rsidR="00C65AA8">
        <w:rPr>
          <w:rFonts w:ascii="Calibri" w:hAnsi="Calibri"/>
          <w:lang w:eastAsia="sl-SI"/>
        </w:rPr>
        <w:t>v letu 2023 in 2024</w:t>
      </w:r>
      <w:r>
        <w:rPr>
          <w:rFonts w:ascii="Calibri" w:hAnsi="Calibri"/>
          <w:lang w:eastAsia="sl-SI"/>
        </w:rPr>
        <w:t xml:space="preserve"> je ZSK s svojim programom ka</w:t>
      </w:r>
      <w:r w:rsidR="00C65AA8">
        <w:rPr>
          <w:rFonts w:ascii="Calibri" w:hAnsi="Calibri"/>
          <w:lang w:eastAsia="sl-SI"/>
        </w:rPr>
        <w:t xml:space="preserve">ndidiralo na poziv </w:t>
      </w:r>
      <w:proofErr w:type="spellStart"/>
      <w:r w:rsidR="00C65AA8">
        <w:rPr>
          <w:rFonts w:ascii="Calibri" w:hAnsi="Calibri"/>
          <w:lang w:eastAsia="sl-SI"/>
        </w:rPr>
        <w:t>Mzk</w:t>
      </w:r>
      <w:proofErr w:type="spellEnd"/>
      <w:r w:rsidR="00C65AA8">
        <w:rPr>
          <w:rFonts w:ascii="Calibri" w:hAnsi="Calibri"/>
          <w:lang w:eastAsia="sl-SI"/>
        </w:rPr>
        <w:t xml:space="preserve">  in za obe leti prejelo sredstva za različne projekte</w:t>
      </w:r>
      <w:r>
        <w:rPr>
          <w:rFonts w:ascii="Calibri" w:hAnsi="Calibri"/>
          <w:lang w:eastAsia="sl-SI"/>
        </w:rPr>
        <w:t xml:space="preserve">. Sredstva so bila porabljena za namen, skladen s pogodbo z </w:t>
      </w:r>
      <w:proofErr w:type="spellStart"/>
      <w:r>
        <w:rPr>
          <w:rFonts w:ascii="Calibri" w:hAnsi="Calibri"/>
          <w:lang w:eastAsia="sl-SI"/>
        </w:rPr>
        <w:t>Mzk</w:t>
      </w:r>
      <w:proofErr w:type="spellEnd"/>
      <w:r>
        <w:rPr>
          <w:rFonts w:ascii="Calibri" w:hAnsi="Calibri"/>
          <w:lang w:eastAsia="sl-SI"/>
        </w:rPr>
        <w:t>, poročilo o izvedbi programa in porabi sredstva z vso obračunsko dokumentacijo je bil po</w:t>
      </w:r>
      <w:r w:rsidR="00C65AA8">
        <w:rPr>
          <w:rFonts w:ascii="Calibri" w:hAnsi="Calibri"/>
          <w:lang w:eastAsia="sl-SI"/>
        </w:rPr>
        <w:t xml:space="preserve">sredovan </w:t>
      </w:r>
      <w:proofErr w:type="spellStart"/>
      <w:r w:rsidR="00C65AA8">
        <w:rPr>
          <w:rFonts w:ascii="Calibri" w:hAnsi="Calibri"/>
          <w:lang w:eastAsia="sl-SI"/>
        </w:rPr>
        <w:t>Mzk</w:t>
      </w:r>
      <w:proofErr w:type="spellEnd"/>
      <w:r w:rsidR="00C65AA8">
        <w:rPr>
          <w:rFonts w:ascii="Calibri" w:hAnsi="Calibri"/>
          <w:lang w:eastAsia="sl-SI"/>
        </w:rPr>
        <w:t xml:space="preserve"> v začetku leta 2024</w:t>
      </w:r>
      <w:r>
        <w:rPr>
          <w:rFonts w:ascii="Calibri" w:hAnsi="Calibri"/>
          <w:lang w:eastAsia="sl-SI"/>
        </w:rPr>
        <w:t xml:space="preserve">. </w:t>
      </w:r>
    </w:p>
    <w:p w:rsidR="00544D4B" w:rsidRDefault="00544D4B" w:rsidP="001F51DA">
      <w:pPr>
        <w:suppressAutoHyphens w:val="0"/>
        <w:rPr>
          <w:rFonts w:ascii="Calibri" w:hAnsi="Calibri"/>
          <w:lang w:eastAsia="sl-SI"/>
        </w:rPr>
      </w:pPr>
    </w:p>
    <w:p w:rsidR="001F51DA" w:rsidRPr="00C5156C" w:rsidRDefault="001F51DA" w:rsidP="001F51DA">
      <w:pPr>
        <w:suppressAutoHyphens w:val="0"/>
        <w:rPr>
          <w:rFonts w:ascii="Calibri" w:hAnsi="Calibri"/>
          <w:lang w:eastAsia="sl-SI"/>
        </w:rPr>
      </w:pPr>
      <w:r w:rsidRPr="00C5156C">
        <w:rPr>
          <w:rFonts w:ascii="Calibri" w:hAnsi="Calibri"/>
          <w:lang w:eastAsia="sl-SI"/>
        </w:rPr>
        <w:t xml:space="preserve">Poročilo </w:t>
      </w:r>
      <w:r>
        <w:rPr>
          <w:rFonts w:ascii="Calibri" w:hAnsi="Calibri"/>
          <w:lang w:eastAsia="sl-SI"/>
        </w:rPr>
        <w:t xml:space="preserve">pripravila </w:t>
      </w:r>
    </w:p>
    <w:p w:rsidR="001F51DA" w:rsidRDefault="001F51DA" w:rsidP="001F51DA">
      <w:pPr>
        <w:suppressAutoHyphens w:val="0"/>
        <w:rPr>
          <w:rFonts w:ascii="Calibri" w:hAnsi="Calibri"/>
          <w:lang w:eastAsia="sl-SI"/>
        </w:rPr>
      </w:pPr>
      <w:r w:rsidRPr="00C5156C">
        <w:rPr>
          <w:rFonts w:ascii="Calibri" w:hAnsi="Calibri"/>
          <w:lang w:eastAsia="sl-SI"/>
        </w:rPr>
        <w:t>Vesna Horžen</w:t>
      </w:r>
    </w:p>
    <w:p w:rsidR="00184FB1" w:rsidRDefault="000313DB" w:rsidP="008145B5">
      <w:pPr>
        <w:suppressAutoHyphens w:val="0"/>
        <w:rPr>
          <w:rFonts w:ascii="Calibri" w:hAnsi="Calibri"/>
          <w:lang w:eastAsia="sl-SI"/>
        </w:rPr>
      </w:pPr>
      <w:r>
        <w:rPr>
          <w:rFonts w:ascii="Calibri" w:hAnsi="Calibri"/>
          <w:lang w:eastAsia="sl-SI"/>
        </w:rPr>
        <w:t>predsednica ZSK</w:t>
      </w:r>
    </w:p>
    <w:p w:rsidR="00544D4B" w:rsidRDefault="00544D4B" w:rsidP="008145B5">
      <w:pPr>
        <w:suppressAutoHyphens w:val="0"/>
        <w:rPr>
          <w:rFonts w:ascii="Calibri" w:hAnsi="Calibri"/>
          <w:lang w:eastAsia="sl-SI"/>
        </w:rPr>
      </w:pPr>
    </w:p>
    <w:p w:rsidR="00544D4B" w:rsidRDefault="00544D4B"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91747D" w:rsidRDefault="0091747D" w:rsidP="008145B5">
      <w:pPr>
        <w:suppressAutoHyphens w:val="0"/>
        <w:rPr>
          <w:rFonts w:ascii="Calibri" w:hAnsi="Calibri"/>
          <w:lang w:eastAsia="sl-SI"/>
        </w:rPr>
      </w:pPr>
    </w:p>
    <w:p w:rsidR="00D81D99" w:rsidRDefault="00D81D99" w:rsidP="00F44712">
      <w:pPr>
        <w:rPr>
          <w:rFonts w:asciiTheme="minorHAnsi" w:hAnsiTheme="minorHAnsi" w:cstheme="minorHAnsi"/>
          <w:b/>
          <w:sz w:val="36"/>
        </w:rPr>
      </w:pPr>
    </w:p>
    <w:p w:rsidR="00544D4B" w:rsidRDefault="00544D4B" w:rsidP="00544D4B">
      <w:pPr>
        <w:rPr>
          <w:rFonts w:asciiTheme="minorHAnsi" w:hAnsiTheme="minorHAnsi" w:cstheme="minorHAnsi"/>
          <w:b/>
          <w:sz w:val="36"/>
        </w:rPr>
      </w:pPr>
      <w:r w:rsidRPr="00544D4B">
        <w:rPr>
          <w:rFonts w:asciiTheme="minorHAnsi" w:hAnsiTheme="minorHAnsi" w:cstheme="minorHAnsi"/>
          <w:b/>
          <w:sz w:val="36"/>
        </w:rPr>
        <w:lastRenderedPageBreak/>
        <w:t>Fi</w:t>
      </w:r>
      <w:r w:rsidR="00C65AA8">
        <w:rPr>
          <w:rFonts w:asciiTheme="minorHAnsi" w:hAnsiTheme="minorHAnsi" w:cstheme="minorHAnsi"/>
          <w:b/>
          <w:sz w:val="36"/>
        </w:rPr>
        <w:t>nančno poročilo ZSK za leto 2023</w:t>
      </w:r>
    </w:p>
    <w:p w:rsidR="00CC0D1A" w:rsidRPr="00544D4B" w:rsidRDefault="00CC0D1A" w:rsidP="00544D4B">
      <w:pPr>
        <w:rPr>
          <w:rFonts w:asciiTheme="minorHAnsi" w:hAnsiTheme="minorHAnsi" w:cstheme="minorHAnsi"/>
          <w:b/>
          <w:sz w:val="36"/>
        </w:rPr>
      </w:pPr>
    </w:p>
    <w:p w:rsidR="00544D4B" w:rsidRDefault="00C65AA8" w:rsidP="00F44712">
      <w:pPr>
        <w:rPr>
          <w:rFonts w:asciiTheme="minorHAnsi" w:hAnsiTheme="minorHAnsi" w:cstheme="minorHAnsi"/>
          <w:b/>
          <w:sz w:val="36"/>
        </w:rPr>
      </w:pPr>
      <w:r w:rsidRPr="00C65AA8">
        <w:rPr>
          <w:noProof/>
          <w:lang w:eastAsia="sl-SI"/>
        </w:rPr>
        <w:drawing>
          <wp:inline distT="0" distB="0" distL="0" distR="0" wp14:anchorId="308A9AD5" wp14:editId="5062A8E8">
            <wp:extent cx="6283389" cy="3420000"/>
            <wp:effectExtent l="0" t="0" r="317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3389" cy="3420000"/>
                    </a:xfrm>
                    <a:prstGeom prst="rect">
                      <a:avLst/>
                    </a:prstGeom>
                    <a:noFill/>
                    <a:ln>
                      <a:noFill/>
                    </a:ln>
                  </pic:spPr>
                </pic:pic>
              </a:graphicData>
            </a:graphic>
          </wp:inline>
        </w:drawing>
      </w:r>
    </w:p>
    <w:p w:rsidR="00544D4B" w:rsidRDefault="00544D4B" w:rsidP="00F44712">
      <w:pPr>
        <w:rPr>
          <w:rFonts w:asciiTheme="minorHAnsi" w:hAnsiTheme="minorHAnsi" w:cstheme="minorHAnsi"/>
          <w:b/>
          <w:sz w:val="36"/>
        </w:rPr>
      </w:pPr>
    </w:p>
    <w:p w:rsidR="000A3F95" w:rsidRPr="00C65AA8" w:rsidRDefault="00C65AA8" w:rsidP="00C829B6">
      <w:pPr>
        <w:rPr>
          <w:rFonts w:asciiTheme="minorHAnsi" w:hAnsiTheme="minorHAnsi" w:cstheme="minorHAnsi"/>
          <w:b/>
          <w:sz w:val="36"/>
        </w:rPr>
      </w:pPr>
      <w:r>
        <w:rPr>
          <w:rFonts w:asciiTheme="minorHAnsi" w:hAnsiTheme="minorHAnsi" w:cstheme="minorHAnsi"/>
          <w:b/>
        </w:rPr>
        <w:t>Pojasnila</w:t>
      </w:r>
      <w:r w:rsidR="000A3F95" w:rsidRPr="002E4759">
        <w:rPr>
          <w:rFonts w:asciiTheme="minorHAnsi" w:hAnsiTheme="minorHAnsi" w:cstheme="minorHAnsi"/>
          <w:b/>
        </w:rPr>
        <w:t xml:space="preserve">: </w:t>
      </w:r>
    </w:p>
    <w:p w:rsidR="00544D4B" w:rsidRDefault="000A3F95" w:rsidP="00544D4B">
      <w:pPr>
        <w:pStyle w:val="Odstavekseznama"/>
        <w:numPr>
          <w:ilvl w:val="0"/>
          <w:numId w:val="1"/>
        </w:numPr>
        <w:rPr>
          <w:rFonts w:asciiTheme="minorHAnsi" w:hAnsiTheme="minorHAnsi" w:cstheme="minorHAnsi"/>
        </w:rPr>
      </w:pPr>
      <w:r w:rsidRPr="00544D4B">
        <w:rPr>
          <w:rFonts w:asciiTheme="minorHAnsi" w:hAnsiTheme="minorHAnsi" w:cstheme="minorHAnsi"/>
        </w:rPr>
        <w:t>prihodki iz naslova članarin so bili v</w:t>
      </w:r>
      <w:r w:rsidR="00184FB1" w:rsidRPr="00544D4B">
        <w:rPr>
          <w:rFonts w:asciiTheme="minorHAnsi" w:hAnsiTheme="minorHAnsi" w:cstheme="minorHAnsi"/>
        </w:rPr>
        <w:t xml:space="preserve"> skladu z načrtovanimi,</w:t>
      </w:r>
      <w:r w:rsidR="00544D4B" w:rsidRPr="00544D4B">
        <w:rPr>
          <w:rFonts w:asciiTheme="minorHAnsi" w:hAnsiTheme="minorHAnsi" w:cstheme="minorHAnsi"/>
        </w:rPr>
        <w:t xml:space="preserve"> </w:t>
      </w:r>
    </w:p>
    <w:p w:rsidR="00C65AA8" w:rsidRDefault="00544D4B" w:rsidP="00544D4B">
      <w:pPr>
        <w:pStyle w:val="Odstavekseznama"/>
        <w:numPr>
          <w:ilvl w:val="0"/>
          <w:numId w:val="1"/>
        </w:numPr>
        <w:rPr>
          <w:rFonts w:asciiTheme="minorHAnsi" w:hAnsiTheme="minorHAnsi" w:cstheme="minorHAnsi"/>
        </w:rPr>
      </w:pPr>
      <w:r w:rsidRPr="00C65AA8">
        <w:rPr>
          <w:rFonts w:asciiTheme="minorHAnsi" w:hAnsiTheme="minorHAnsi" w:cstheme="minorHAnsi"/>
        </w:rPr>
        <w:t xml:space="preserve">prihodki s strani </w:t>
      </w:r>
      <w:r w:rsidR="00184FB1" w:rsidRPr="00C65AA8">
        <w:rPr>
          <w:rFonts w:asciiTheme="minorHAnsi" w:hAnsiTheme="minorHAnsi" w:cstheme="minorHAnsi"/>
        </w:rPr>
        <w:t xml:space="preserve"> </w:t>
      </w:r>
      <w:proofErr w:type="spellStart"/>
      <w:r w:rsidR="00184FB1" w:rsidRPr="00C65AA8">
        <w:rPr>
          <w:rFonts w:asciiTheme="minorHAnsi" w:hAnsiTheme="minorHAnsi" w:cstheme="minorHAnsi"/>
        </w:rPr>
        <w:t>Mzk</w:t>
      </w:r>
      <w:proofErr w:type="spellEnd"/>
      <w:r w:rsidR="005324C1" w:rsidRPr="00C65AA8">
        <w:rPr>
          <w:rFonts w:asciiTheme="minorHAnsi" w:hAnsiTheme="minorHAnsi" w:cstheme="minorHAnsi"/>
        </w:rPr>
        <w:t xml:space="preserve"> </w:t>
      </w:r>
      <w:r w:rsidR="00C65AA8" w:rsidRPr="00C65AA8">
        <w:rPr>
          <w:rFonts w:asciiTheme="minorHAnsi" w:hAnsiTheme="minorHAnsi" w:cstheme="minorHAnsi"/>
        </w:rPr>
        <w:t>so bili v skladu z načrtovanimi</w:t>
      </w:r>
      <w:r w:rsidRPr="00C65AA8">
        <w:rPr>
          <w:rFonts w:asciiTheme="minorHAnsi" w:hAnsiTheme="minorHAnsi" w:cstheme="minorHAnsi"/>
        </w:rPr>
        <w:t xml:space="preserve">, </w:t>
      </w:r>
    </w:p>
    <w:p w:rsidR="00494BFE" w:rsidRPr="00C65AA8" w:rsidRDefault="00494BFE" w:rsidP="00544D4B">
      <w:pPr>
        <w:pStyle w:val="Odstavekseznama"/>
        <w:numPr>
          <w:ilvl w:val="0"/>
          <w:numId w:val="1"/>
        </w:numPr>
        <w:rPr>
          <w:rFonts w:asciiTheme="minorHAnsi" w:hAnsiTheme="minorHAnsi" w:cstheme="minorHAnsi"/>
        </w:rPr>
      </w:pPr>
      <w:r w:rsidRPr="00C65AA8">
        <w:rPr>
          <w:rFonts w:asciiTheme="minorHAnsi" w:hAnsiTheme="minorHAnsi" w:cstheme="minorHAnsi"/>
        </w:rPr>
        <w:t>Prihodki s strani OOK za financiranje plače za nacionalnega koordinatorja OO</w:t>
      </w:r>
      <w:r w:rsidR="00C65AA8">
        <w:rPr>
          <w:rFonts w:asciiTheme="minorHAnsi" w:hAnsiTheme="minorHAnsi" w:cstheme="minorHAnsi"/>
        </w:rPr>
        <w:t xml:space="preserve">K niso bili realizirani </w:t>
      </w:r>
      <w:r w:rsidRPr="00C65AA8">
        <w:rPr>
          <w:rFonts w:asciiTheme="minorHAnsi" w:hAnsiTheme="minorHAnsi" w:cstheme="minorHAnsi"/>
        </w:rPr>
        <w:t>, saj zaposlitev nacionalnega koordinatorja OOK v okviru ZSK ni bila izvedena</w:t>
      </w:r>
      <w:r w:rsidR="00FE1F75">
        <w:rPr>
          <w:rFonts w:asciiTheme="minorHAnsi" w:hAnsiTheme="minorHAnsi" w:cstheme="minorHAnsi"/>
        </w:rPr>
        <w:t xml:space="preserve"> (zaposlitev v okviru ene od OOK)</w:t>
      </w:r>
      <w:r w:rsidRPr="00C65AA8">
        <w:rPr>
          <w:rFonts w:asciiTheme="minorHAnsi" w:hAnsiTheme="minorHAnsi" w:cstheme="minorHAnsi"/>
        </w:rPr>
        <w:t xml:space="preserve">. </w:t>
      </w:r>
    </w:p>
    <w:p w:rsidR="00494BFE" w:rsidRDefault="00494BFE" w:rsidP="00C829B6">
      <w:pPr>
        <w:pStyle w:val="Odstavekseznama"/>
        <w:numPr>
          <w:ilvl w:val="0"/>
          <w:numId w:val="1"/>
        </w:numPr>
        <w:rPr>
          <w:rFonts w:asciiTheme="minorHAnsi" w:hAnsiTheme="minorHAnsi" w:cstheme="minorHAnsi"/>
        </w:rPr>
      </w:pPr>
      <w:r>
        <w:rPr>
          <w:rFonts w:asciiTheme="minorHAnsi" w:hAnsiTheme="minorHAnsi" w:cstheme="minorHAnsi"/>
        </w:rPr>
        <w:t>P</w:t>
      </w:r>
      <w:r w:rsidR="00544D4B" w:rsidRPr="00494BFE">
        <w:rPr>
          <w:rFonts w:asciiTheme="minorHAnsi" w:hAnsiTheme="minorHAnsi" w:cstheme="minorHAnsi"/>
        </w:rPr>
        <w:t>rihodki</w:t>
      </w:r>
      <w:r w:rsidR="00184FB1" w:rsidRPr="00494BFE">
        <w:rPr>
          <w:rFonts w:asciiTheme="minorHAnsi" w:hAnsiTheme="minorHAnsi" w:cstheme="minorHAnsi"/>
        </w:rPr>
        <w:t xml:space="preserve"> od kotizacij </w:t>
      </w:r>
      <w:r w:rsidR="00544D4B" w:rsidRPr="00494BFE">
        <w:rPr>
          <w:rFonts w:asciiTheme="minorHAnsi" w:hAnsiTheme="minorHAnsi" w:cstheme="minorHAnsi"/>
        </w:rPr>
        <w:t xml:space="preserve">so bili načrtovani samo za izvedbo nujnih izobraževanj, potrebnih zaradi </w:t>
      </w:r>
      <w:r>
        <w:rPr>
          <w:rFonts w:asciiTheme="minorHAnsi" w:hAnsiTheme="minorHAnsi" w:cstheme="minorHAnsi"/>
        </w:rPr>
        <w:t xml:space="preserve">morebitnih </w:t>
      </w:r>
      <w:r w:rsidR="00544D4B" w:rsidRPr="00494BFE">
        <w:rPr>
          <w:rFonts w:asciiTheme="minorHAnsi" w:hAnsiTheme="minorHAnsi" w:cstheme="minorHAnsi"/>
        </w:rPr>
        <w:t>sprememb predpi</w:t>
      </w:r>
      <w:r>
        <w:rPr>
          <w:rFonts w:asciiTheme="minorHAnsi" w:hAnsiTheme="minorHAnsi" w:cstheme="minorHAnsi"/>
        </w:rPr>
        <w:t xml:space="preserve">sov, vendar </w:t>
      </w:r>
      <w:r w:rsidR="00184FB1" w:rsidRPr="00494BFE">
        <w:rPr>
          <w:rFonts w:asciiTheme="minorHAnsi" w:hAnsiTheme="minorHAnsi" w:cstheme="minorHAnsi"/>
        </w:rPr>
        <w:t xml:space="preserve">je </w:t>
      </w:r>
      <w:r w:rsidR="00FE1F75">
        <w:rPr>
          <w:rFonts w:asciiTheme="minorHAnsi" w:hAnsiTheme="minorHAnsi" w:cstheme="minorHAnsi"/>
        </w:rPr>
        <w:t xml:space="preserve">bilo izvedenih več izobraževanj, kot je bilo načrtovano in zato je bilo tudi več prihodkov iz naslova kotizacij.  </w:t>
      </w:r>
      <w:r>
        <w:rPr>
          <w:rFonts w:asciiTheme="minorHAnsi" w:hAnsiTheme="minorHAnsi" w:cstheme="minorHAnsi"/>
        </w:rPr>
        <w:t xml:space="preserve"> </w:t>
      </w:r>
    </w:p>
    <w:p w:rsidR="0091747D" w:rsidRDefault="000A3F95" w:rsidP="00C829B6">
      <w:pPr>
        <w:pStyle w:val="Odstavekseznama"/>
        <w:numPr>
          <w:ilvl w:val="0"/>
          <w:numId w:val="1"/>
        </w:numPr>
        <w:rPr>
          <w:rFonts w:asciiTheme="minorHAnsi" w:hAnsiTheme="minorHAnsi" w:cstheme="minorHAnsi"/>
        </w:rPr>
      </w:pPr>
      <w:r w:rsidRPr="00FE1F75">
        <w:rPr>
          <w:rFonts w:asciiTheme="minorHAnsi" w:hAnsiTheme="minorHAnsi" w:cstheme="minorHAnsi"/>
        </w:rPr>
        <w:t xml:space="preserve">Sredstva iz društvenega sklada se od leta 2009 vsako leto prenesejo in pomenijo likvidnostna sredstva za poslovanje na začetku leta ter </w:t>
      </w:r>
      <w:r w:rsidR="002E4759" w:rsidRPr="00FE1F75">
        <w:rPr>
          <w:rFonts w:asciiTheme="minorHAnsi" w:hAnsiTheme="minorHAnsi" w:cstheme="minorHAnsi"/>
        </w:rPr>
        <w:t xml:space="preserve">vir za finančne obveznosti, ki nastanejo med letom, ko ni še </w:t>
      </w:r>
      <w:r w:rsidR="00FE1F75">
        <w:rPr>
          <w:rFonts w:asciiTheme="minorHAnsi" w:hAnsiTheme="minorHAnsi" w:cstheme="minorHAnsi"/>
        </w:rPr>
        <w:t>priliva s strani sofinancerjev.</w:t>
      </w: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Default="00FE1F75" w:rsidP="00FE1F75">
      <w:pPr>
        <w:rPr>
          <w:rFonts w:asciiTheme="minorHAnsi" w:hAnsiTheme="minorHAnsi" w:cstheme="minorHAnsi"/>
        </w:rPr>
      </w:pPr>
    </w:p>
    <w:p w:rsidR="00FE1F75" w:rsidRPr="00FE1F75" w:rsidRDefault="00FE1F75" w:rsidP="00FE1F75">
      <w:pPr>
        <w:rPr>
          <w:rFonts w:asciiTheme="minorHAnsi" w:hAnsiTheme="minorHAnsi" w:cstheme="minorHAnsi"/>
        </w:rPr>
      </w:pPr>
    </w:p>
    <w:p w:rsidR="002E4759" w:rsidRDefault="00BA3F29" w:rsidP="00C829B6">
      <w:pPr>
        <w:rPr>
          <w:rFonts w:asciiTheme="minorHAnsi" w:hAnsiTheme="minorHAnsi" w:cstheme="minorHAnsi"/>
          <w:b/>
          <w:sz w:val="32"/>
        </w:rPr>
      </w:pPr>
      <w:r w:rsidRPr="00BA3F29">
        <w:rPr>
          <w:rFonts w:asciiTheme="minorHAnsi" w:hAnsiTheme="minorHAnsi" w:cstheme="minorHAnsi"/>
          <w:b/>
          <w:sz w:val="32"/>
        </w:rPr>
        <w:lastRenderedPageBreak/>
        <w:t>ODHODKI</w:t>
      </w:r>
    </w:p>
    <w:p w:rsidR="00184FB1" w:rsidRDefault="00184FB1" w:rsidP="00C829B6">
      <w:pPr>
        <w:rPr>
          <w:rFonts w:asciiTheme="minorHAnsi" w:hAnsiTheme="minorHAnsi" w:cstheme="minorHAnsi"/>
          <w:b/>
          <w:sz w:val="32"/>
        </w:rPr>
      </w:pPr>
    </w:p>
    <w:p w:rsidR="002E4759" w:rsidRDefault="002E4759" w:rsidP="00C829B6">
      <w:pPr>
        <w:rPr>
          <w:rFonts w:asciiTheme="minorHAnsi" w:hAnsiTheme="minorHAnsi" w:cstheme="minorHAnsi"/>
        </w:rPr>
      </w:pPr>
    </w:p>
    <w:p w:rsidR="00386224" w:rsidRDefault="00FE1F75" w:rsidP="00C829B6">
      <w:pPr>
        <w:rPr>
          <w:rFonts w:asciiTheme="minorHAnsi" w:hAnsiTheme="minorHAnsi" w:cstheme="minorHAnsi"/>
        </w:rPr>
      </w:pPr>
      <w:r w:rsidRPr="00FE1F75">
        <w:rPr>
          <w:noProof/>
          <w:lang w:eastAsia="sl-SI"/>
        </w:rPr>
        <w:drawing>
          <wp:inline distT="0" distB="0" distL="0" distR="0" wp14:anchorId="21DE0DC5" wp14:editId="5EC2F4E3">
            <wp:extent cx="6397284" cy="2412000"/>
            <wp:effectExtent l="0" t="0" r="3810" b="762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7284" cy="2412000"/>
                    </a:xfrm>
                    <a:prstGeom prst="rect">
                      <a:avLst/>
                    </a:prstGeom>
                    <a:noFill/>
                    <a:ln>
                      <a:noFill/>
                    </a:ln>
                  </pic:spPr>
                </pic:pic>
              </a:graphicData>
            </a:graphic>
          </wp:inline>
        </w:drawing>
      </w:r>
    </w:p>
    <w:p w:rsidR="00184FB1" w:rsidRDefault="00184FB1" w:rsidP="00C829B6">
      <w:pPr>
        <w:rPr>
          <w:rFonts w:asciiTheme="minorHAnsi" w:hAnsiTheme="minorHAnsi" w:cstheme="minorHAnsi"/>
        </w:rPr>
      </w:pPr>
    </w:p>
    <w:p w:rsidR="00184FB1" w:rsidRDefault="00184FB1" w:rsidP="00C829B6">
      <w:pPr>
        <w:rPr>
          <w:rFonts w:asciiTheme="minorHAnsi" w:hAnsiTheme="minorHAnsi" w:cstheme="minorHAnsi"/>
        </w:rPr>
      </w:pPr>
    </w:p>
    <w:p w:rsidR="00951496" w:rsidRDefault="00FE1F75" w:rsidP="00C829B6">
      <w:pPr>
        <w:rPr>
          <w:rFonts w:asciiTheme="minorHAnsi" w:hAnsiTheme="minorHAnsi" w:cstheme="minorHAnsi"/>
        </w:rPr>
      </w:pPr>
      <w:r w:rsidRPr="00FE1F75">
        <w:rPr>
          <w:noProof/>
          <w:lang w:eastAsia="sl-SI"/>
        </w:rPr>
        <w:drawing>
          <wp:inline distT="0" distB="0" distL="0" distR="0" wp14:anchorId="5138A411" wp14:editId="04FB0ABA">
            <wp:extent cx="6392383" cy="1980000"/>
            <wp:effectExtent l="0" t="0" r="8890" b="127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2383" cy="1980000"/>
                    </a:xfrm>
                    <a:prstGeom prst="rect">
                      <a:avLst/>
                    </a:prstGeom>
                    <a:noFill/>
                    <a:ln>
                      <a:noFill/>
                    </a:ln>
                  </pic:spPr>
                </pic:pic>
              </a:graphicData>
            </a:graphic>
          </wp:inline>
        </w:drawing>
      </w:r>
    </w:p>
    <w:p w:rsidR="00951496" w:rsidRDefault="00951496" w:rsidP="00C829B6">
      <w:pPr>
        <w:rPr>
          <w:rFonts w:asciiTheme="minorHAnsi" w:hAnsiTheme="minorHAnsi" w:cstheme="minorHAnsi"/>
        </w:rPr>
      </w:pPr>
    </w:p>
    <w:p w:rsidR="00184FB1" w:rsidRDefault="00197F93" w:rsidP="00C829B6">
      <w:pPr>
        <w:rPr>
          <w:rFonts w:asciiTheme="minorHAnsi" w:hAnsiTheme="minorHAnsi" w:cstheme="minorHAnsi"/>
        </w:rPr>
      </w:pPr>
      <w:r>
        <w:rPr>
          <w:rFonts w:asciiTheme="minorHAnsi" w:hAnsiTheme="minorHAnsi" w:cstheme="minorHAnsi"/>
        </w:rPr>
        <w:t xml:space="preserve">Poročilo pripravili Sonja Strnad, računovodkinja in </w:t>
      </w:r>
      <w:r w:rsidR="00184FB1">
        <w:rPr>
          <w:rFonts w:asciiTheme="minorHAnsi" w:hAnsiTheme="minorHAnsi" w:cstheme="minorHAnsi"/>
        </w:rPr>
        <w:t>Vesna Horžen, predsednic</w:t>
      </w:r>
    </w:p>
    <w:p w:rsidR="00184FB1" w:rsidRDefault="00184FB1" w:rsidP="00C829B6">
      <w:pPr>
        <w:rPr>
          <w:rFonts w:asciiTheme="minorHAnsi" w:hAnsiTheme="minorHAnsi" w:cstheme="minorHAnsi"/>
        </w:rPr>
      </w:pPr>
    </w:p>
    <w:p w:rsidR="00951496" w:rsidRDefault="00951496" w:rsidP="00A62571">
      <w:pPr>
        <w:rPr>
          <w:rFonts w:asciiTheme="minorHAnsi" w:hAnsiTheme="minorHAnsi" w:cstheme="minorHAnsi"/>
          <w:b/>
          <w:bCs/>
        </w:rPr>
      </w:pPr>
    </w:p>
    <w:p w:rsidR="00951496" w:rsidRDefault="00951496" w:rsidP="00A62571">
      <w:pPr>
        <w:rPr>
          <w:rFonts w:asciiTheme="minorHAnsi" w:hAnsiTheme="minorHAnsi" w:cstheme="minorHAnsi"/>
          <w:b/>
          <w:bCs/>
        </w:rPr>
      </w:pPr>
    </w:p>
    <w:p w:rsidR="00951496" w:rsidRDefault="00951496" w:rsidP="00A62571">
      <w:pPr>
        <w:rPr>
          <w:rFonts w:asciiTheme="minorHAnsi" w:hAnsiTheme="minorHAnsi" w:cstheme="minorHAnsi"/>
          <w:b/>
          <w:bCs/>
        </w:rPr>
      </w:pPr>
    </w:p>
    <w:p w:rsidR="00951496" w:rsidRDefault="00951496" w:rsidP="00A62571">
      <w:pPr>
        <w:rPr>
          <w:rFonts w:asciiTheme="minorHAnsi" w:hAnsiTheme="minorHAnsi" w:cstheme="minorHAnsi"/>
          <w:b/>
          <w:bCs/>
        </w:rPr>
      </w:pPr>
    </w:p>
    <w:p w:rsidR="00951496" w:rsidRDefault="00951496" w:rsidP="00A62571">
      <w:pPr>
        <w:rPr>
          <w:rFonts w:asciiTheme="minorHAnsi" w:hAnsiTheme="minorHAnsi" w:cstheme="minorHAnsi"/>
          <w:b/>
          <w:bCs/>
        </w:rPr>
      </w:pPr>
    </w:p>
    <w:p w:rsidR="00C16341" w:rsidRDefault="00C16341" w:rsidP="00C829B6">
      <w:pPr>
        <w:rPr>
          <w:rFonts w:asciiTheme="minorHAnsi" w:hAnsiTheme="minorHAnsi" w:cstheme="minorHAnsi"/>
        </w:rPr>
      </w:pPr>
    </w:p>
    <w:p w:rsidR="00E02E1F" w:rsidRDefault="00E02E1F" w:rsidP="00C829B6">
      <w:pPr>
        <w:rPr>
          <w:rFonts w:asciiTheme="minorHAnsi" w:hAnsiTheme="minorHAnsi" w:cstheme="minorHAnsi"/>
        </w:rPr>
      </w:pPr>
    </w:p>
    <w:p w:rsidR="00E02E1F" w:rsidRDefault="00E02E1F" w:rsidP="00C829B6">
      <w:pPr>
        <w:rPr>
          <w:rFonts w:asciiTheme="minorHAnsi" w:hAnsiTheme="minorHAnsi" w:cstheme="minorHAnsi"/>
        </w:rPr>
      </w:pPr>
    </w:p>
    <w:p w:rsidR="00E02E1F" w:rsidRDefault="00E02E1F" w:rsidP="00C829B6">
      <w:pPr>
        <w:rPr>
          <w:rFonts w:asciiTheme="minorHAnsi" w:hAnsiTheme="minorHAnsi" w:cstheme="minorHAnsi"/>
        </w:rPr>
      </w:pPr>
    </w:p>
    <w:p w:rsidR="00E02E1F" w:rsidRDefault="00E02E1F" w:rsidP="00C829B6">
      <w:pPr>
        <w:rPr>
          <w:rFonts w:asciiTheme="minorHAnsi" w:hAnsiTheme="minorHAnsi" w:cstheme="minorHAnsi"/>
        </w:rPr>
      </w:pPr>
    </w:p>
    <w:p w:rsidR="00E02E1F" w:rsidRDefault="00E02E1F" w:rsidP="00C829B6">
      <w:pPr>
        <w:rPr>
          <w:rFonts w:asciiTheme="minorHAnsi" w:hAnsiTheme="minorHAnsi" w:cstheme="minorHAnsi"/>
        </w:rPr>
      </w:pPr>
    </w:p>
    <w:p w:rsidR="00E02E1F" w:rsidRDefault="00E02E1F" w:rsidP="00C829B6">
      <w:pPr>
        <w:rPr>
          <w:rFonts w:asciiTheme="minorHAnsi" w:hAnsiTheme="minorHAnsi" w:cstheme="minorHAnsi"/>
        </w:rPr>
      </w:pPr>
    </w:p>
    <w:p w:rsidR="00E02E1F" w:rsidRDefault="00E02E1F" w:rsidP="00C829B6">
      <w:pPr>
        <w:rPr>
          <w:rFonts w:asciiTheme="minorHAnsi" w:hAnsiTheme="minorHAnsi" w:cstheme="minorHAnsi"/>
        </w:rPr>
      </w:pPr>
    </w:p>
    <w:p w:rsidR="00CD1544" w:rsidRDefault="00CD1544" w:rsidP="00C829B6">
      <w:pPr>
        <w:rPr>
          <w:rFonts w:asciiTheme="minorHAnsi" w:hAnsiTheme="minorHAnsi" w:cstheme="minorHAnsi"/>
        </w:rPr>
      </w:pPr>
    </w:p>
    <w:p w:rsidR="00CD1544" w:rsidRDefault="00CD1544" w:rsidP="00C829B6">
      <w:pPr>
        <w:rPr>
          <w:rFonts w:asciiTheme="minorHAnsi" w:hAnsiTheme="minorHAnsi" w:cstheme="minorHAnsi"/>
        </w:rPr>
      </w:pPr>
    </w:p>
    <w:p w:rsidR="00CD1544" w:rsidRDefault="00CD1544" w:rsidP="00C829B6">
      <w:pPr>
        <w:rPr>
          <w:rFonts w:asciiTheme="minorHAnsi" w:hAnsiTheme="minorHAnsi" w:cstheme="minorHAnsi"/>
        </w:rPr>
      </w:pPr>
    </w:p>
    <w:p w:rsidR="00FB44F3" w:rsidRDefault="00FB44F3" w:rsidP="00E02E1F">
      <w:pPr>
        <w:rPr>
          <w:rFonts w:asciiTheme="minorHAnsi" w:hAnsiTheme="minorHAnsi" w:cstheme="minorHAnsi"/>
          <w:b/>
          <w:bCs/>
        </w:rPr>
      </w:pPr>
    </w:p>
    <w:p w:rsidR="00FB44F3" w:rsidRDefault="00FB44F3" w:rsidP="00E02E1F">
      <w:pPr>
        <w:rPr>
          <w:rFonts w:asciiTheme="minorHAnsi" w:hAnsiTheme="minorHAnsi" w:cstheme="minorHAnsi"/>
          <w:b/>
          <w:bCs/>
        </w:rPr>
      </w:pPr>
    </w:p>
    <w:p w:rsidR="00E02E1F" w:rsidRPr="00E02E1F" w:rsidRDefault="00E02E1F" w:rsidP="00E02E1F">
      <w:pPr>
        <w:rPr>
          <w:rFonts w:asciiTheme="minorHAnsi" w:hAnsiTheme="minorHAnsi" w:cstheme="minorHAnsi"/>
          <w:b/>
          <w:bCs/>
        </w:rPr>
      </w:pPr>
      <w:r w:rsidRPr="00E02E1F">
        <w:rPr>
          <w:rFonts w:asciiTheme="minorHAnsi" w:hAnsiTheme="minorHAnsi" w:cstheme="minorHAnsi"/>
          <w:b/>
          <w:bCs/>
        </w:rPr>
        <w:t>POROČILO NADZORNEGA ODBORA ZDRUŽENJA SPLOŠNIH KNJIŽNIC</w:t>
      </w:r>
    </w:p>
    <w:p w:rsidR="00E02E1F" w:rsidRPr="00E02E1F" w:rsidRDefault="00FE1F75" w:rsidP="00E02E1F">
      <w:pPr>
        <w:rPr>
          <w:rFonts w:asciiTheme="minorHAnsi" w:hAnsiTheme="minorHAnsi" w:cstheme="minorHAnsi"/>
        </w:rPr>
      </w:pPr>
      <w:r>
        <w:rPr>
          <w:rFonts w:asciiTheme="minorHAnsi" w:hAnsiTheme="minorHAnsi" w:cstheme="minorHAnsi"/>
          <w:b/>
          <w:bCs/>
        </w:rPr>
        <w:t>K POROČILU O DELU ZA LETO 2023</w:t>
      </w:r>
    </w:p>
    <w:p w:rsidR="00E02E1F" w:rsidRPr="00E02E1F" w:rsidRDefault="00E02E1F" w:rsidP="00E02E1F">
      <w:pPr>
        <w:rPr>
          <w:rFonts w:asciiTheme="minorHAnsi" w:hAnsiTheme="minorHAnsi" w:cstheme="minorHAnsi"/>
        </w:rPr>
      </w:pPr>
    </w:p>
    <w:p w:rsidR="00E02E1F" w:rsidRPr="00E02E1F" w:rsidRDefault="00E02E1F" w:rsidP="00E02E1F">
      <w:pPr>
        <w:rPr>
          <w:rFonts w:asciiTheme="minorHAnsi" w:hAnsiTheme="minorHAnsi" w:cstheme="minorHAnsi"/>
        </w:rPr>
      </w:pPr>
      <w:r w:rsidRPr="00E02E1F">
        <w:rPr>
          <w:rFonts w:asciiTheme="minorHAnsi" w:hAnsiTheme="minorHAnsi" w:cstheme="minorHAnsi"/>
        </w:rPr>
        <w:t xml:space="preserve">Nadzorni odbor Združenja splošnih knjižnic Slovenije, katerega članici sta </w:t>
      </w:r>
      <w:r w:rsidR="00FE1F75">
        <w:rPr>
          <w:rFonts w:asciiTheme="minorHAnsi" w:hAnsiTheme="minorHAnsi" w:cstheme="minorHAnsi"/>
        </w:rPr>
        <w:t xml:space="preserve">bili do 17. 9 2023 </w:t>
      </w:r>
      <w:r w:rsidRPr="00E02E1F">
        <w:rPr>
          <w:rFonts w:asciiTheme="minorHAnsi" w:hAnsiTheme="minorHAnsi" w:cstheme="minorHAnsi"/>
        </w:rPr>
        <w:t xml:space="preserve">Marinka Kenk Tomazin in Irena Oder ter predsednica Patricija Breznikar, </w:t>
      </w:r>
      <w:r w:rsidR="00FE1F75">
        <w:rPr>
          <w:rFonts w:asciiTheme="minorHAnsi" w:hAnsiTheme="minorHAnsi" w:cstheme="minorHAnsi"/>
        </w:rPr>
        <w:t xml:space="preserve">od 18. 9. pa Marinka Kenk (predsednica), Maja Vunšek in Uroš Mlinar, </w:t>
      </w:r>
      <w:r w:rsidRPr="00E02E1F">
        <w:rPr>
          <w:rFonts w:asciiTheme="minorHAnsi" w:hAnsiTheme="minorHAnsi" w:cstheme="minorHAnsi"/>
        </w:rPr>
        <w:t>se je seznanil s Poročilom o delu in finančnim poročilom Združenj</w:t>
      </w:r>
      <w:r w:rsidR="00FE1F75">
        <w:rPr>
          <w:rFonts w:asciiTheme="minorHAnsi" w:hAnsiTheme="minorHAnsi" w:cstheme="minorHAnsi"/>
        </w:rPr>
        <w:t>a splošnih knjižnic za leto 2023</w:t>
      </w:r>
      <w:r w:rsidRPr="00E02E1F">
        <w:rPr>
          <w:rFonts w:asciiTheme="minorHAnsi" w:hAnsiTheme="minorHAnsi" w:cstheme="minorHAnsi"/>
        </w:rPr>
        <w:t>.</w:t>
      </w:r>
    </w:p>
    <w:p w:rsidR="00E02E1F" w:rsidRPr="00E02E1F" w:rsidRDefault="00E02E1F" w:rsidP="00E02E1F">
      <w:pPr>
        <w:rPr>
          <w:rFonts w:asciiTheme="minorHAnsi" w:hAnsiTheme="minorHAnsi" w:cstheme="minorHAnsi"/>
        </w:rPr>
      </w:pPr>
      <w:r w:rsidRPr="00E02E1F">
        <w:rPr>
          <w:rFonts w:asciiTheme="minorHAnsi" w:hAnsiTheme="minorHAnsi" w:cstheme="minorHAnsi"/>
        </w:rPr>
        <w:t>NO ugotavlja, da so bili s programom načrtovani cilji realizirani in naloge uspešno opravljene. NO je seznanjen s potekom dela združenja in je na sestankih Upravnega odbora vedno prisoten. Tako je zagotovljeno redno spremljanje izvajanja vsebin in finančnega poslovanja.</w:t>
      </w:r>
    </w:p>
    <w:p w:rsidR="00E02E1F" w:rsidRPr="00E02E1F" w:rsidRDefault="00E02E1F" w:rsidP="00E02E1F">
      <w:pPr>
        <w:rPr>
          <w:rFonts w:asciiTheme="minorHAnsi" w:hAnsiTheme="minorHAnsi" w:cstheme="minorHAnsi"/>
        </w:rPr>
      </w:pPr>
      <w:r w:rsidRPr="00E02E1F">
        <w:rPr>
          <w:rFonts w:asciiTheme="minorHAnsi" w:hAnsiTheme="minorHAnsi" w:cstheme="minorHAnsi"/>
        </w:rPr>
        <w:t xml:space="preserve">NO ugotavlja, da sta Poročilo o delu in finančno poročilo </w:t>
      </w:r>
      <w:r w:rsidR="00FE1F75">
        <w:rPr>
          <w:rFonts w:asciiTheme="minorHAnsi" w:hAnsiTheme="minorHAnsi" w:cstheme="minorHAnsi"/>
        </w:rPr>
        <w:t>za leto 2023</w:t>
      </w:r>
      <w:r w:rsidRPr="00E02E1F">
        <w:rPr>
          <w:rFonts w:asciiTheme="minorHAnsi" w:hAnsiTheme="minorHAnsi" w:cstheme="minorHAnsi"/>
        </w:rPr>
        <w:t xml:space="preserve"> pripravljena v skladu z zahtevami zakonodaje. NO je preveril pravilnost finančnega poslovanja in ni zasledil nepravilnosti ali pomanjkljivosti. Na podlagi pregleda NO ugotavlja, da se je poslovanje združenja izvajalo skladno z zakonodajo. </w:t>
      </w:r>
    </w:p>
    <w:p w:rsidR="00E02E1F" w:rsidRPr="00E02E1F" w:rsidRDefault="00E02E1F" w:rsidP="00E02E1F">
      <w:pPr>
        <w:rPr>
          <w:rFonts w:asciiTheme="minorHAnsi" w:hAnsiTheme="minorHAnsi" w:cstheme="minorHAnsi"/>
        </w:rPr>
      </w:pPr>
      <w:r w:rsidRPr="00E02E1F">
        <w:rPr>
          <w:rFonts w:asciiTheme="minorHAnsi" w:hAnsiTheme="minorHAnsi" w:cstheme="minorHAnsi"/>
        </w:rPr>
        <w:t>Predsednica združenja je ravnala gospodarno in vsa sredstva so porabljena transparentno. Na podlagi pregleda NO ne predlaga dodatnih priporočil in predlogov.</w:t>
      </w:r>
    </w:p>
    <w:p w:rsidR="00E02E1F" w:rsidRPr="00E02E1F" w:rsidRDefault="00E02E1F" w:rsidP="00E02E1F">
      <w:pPr>
        <w:rPr>
          <w:rFonts w:asciiTheme="minorHAnsi" w:hAnsiTheme="minorHAnsi" w:cstheme="minorHAnsi"/>
        </w:rPr>
      </w:pPr>
      <w:r w:rsidRPr="00E02E1F">
        <w:rPr>
          <w:rFonts w:asciiTheme="minorHAnsi" w:hAnsiTheme="minorHAnsi" w:cstheme="minorHAnsi"/>
        </w:rPr>
        <w:t>O delu organov združenja in o vseh pomembnih vsebinah, ki zadevajo članice združenja, so direktorji knjižnic obveščeni po elektronski pošti. Predsednica združenja zelo pogosto odgovarja na številna posamezna vprašanja direktorjev vsebinsko različnih problematik in je tako na voljo vsem članicam združenja. Prav tako se odziva na pobude, pripombe in pomisleke, ki jih podajajo članice združenja.</w:t>
      </w:r>
    </w:p>
    <w:p w:rsidR="00E02E1F" w:rsidRPr="00E02E1F" w:rsidRDefault="00E02E1F" w:rsidP="00E02E1F">
      <w:pPr>
        <w:rPr>
          <w:rFonts w:asciiTheme="minorHAnsi" w:hAnsiTheme="minorHAnsi" w:cstheme="minorHAnsi"/>
        </w:rPr>
      </w:pPr>
    </w:p>
    <w:p w:rsidR="00E02E1F" w:rsidRPr="00E02E1F" w:rsidRDefault="00E02E1F" w:rsidP="00E02E1F">
      <w:pPr>
        <w:rPr>
          <w:rFonts w:asciiTheme="minorHAnsi" w:hAnsiTheme="minorHAnsi" w:cstheme="minorHAnsi"/>
        </w:rPr>
      </w:pPr>
      <w:r w:rsidRPr="00E02E1F">
        <w:rPr>
          <w:rFonts w:asciiTheme="minorHAnsi" w:hAnsiTheme="minorHAnsi" w:cstheme="minorHAnsi"/>
        </w:rPr>
        <w:t>NO ugotavlja, da so cilji združenja, ki jih določa Statut ZSK, to je oblikovanje nacionalnih, globalnih, kulturno političnih opredelitev na področju splošnih knjižnic ter zastopanje  skupnih interesov splošnih knjižnic do države i</w:t>
      </w:r>
      <w:r w:rsidR="00803FCE">
        <w:rPr>
          <w:rFonts w:asciiTheme="minorHAnsi" w:hAnsiTheme="minorHAnsi" w:cstheme="minorHAnsi"/>
        </w:rPr>
        <w:t>n lokalnih skupnosti v letu 2023</w:t>
      </w:r>
      <w:r w:rsidRPr="00E02E1F">
        <w:rPr>
          <w:rFonts w:asciiTheme="minorHAnsi" w:hAnsiTheme="minorHAnsi" w:cstheme="minorHAnsi"/>
        </w:rPr>
        <w:t xml:space="preserve">  uspešno doseženi. </w:t>
      </w:r>
    </w:p>
    <w:p w:rsidR="00E02E1F" w:rsidRPr="00E02E1F" w:rsidRDefault="00E02E1F" w:rsidP="00E02E1F">
      <w:pPr>
        <w:rPr>
          <w:rFonts w:asciiTheme="minorHAnsi" w:hAnsiTheme="minorHAnsi" w:cstheme="minorHAnsi"/>
        </w:rPr>
      </w:pPr>
    </w:p>
    <w:p w:rsidR="00E02E1F" w:rsidRPr="00E02E1F" w:rsidRDefault="00803FCE" w:rsidP="00E02E1F">
      <w:pPr>
        <w:rPr>
          <w:rFonts w:asciiTheme="minorHAnsi" w:hAnsiTheme="minorHAnsi" w:cstheme="minorHAnsi"/>
        </w:rPr>
      </w:pPr>
      <w:r>
        <w:rPr>
          <w:rFonts w:asciiTheme="minorHAnsi" w:hAnsiTheme="minorHAnsi" w:cstheme="minorHAnsi"/>
        </w:rPr>
        <w:t>Marinka Kenk Tomazin, predsednica NO</w:t>
      </w:r>
    </w:p>
    <w:p w:rsidR="00E02E1F" w:rsidRPr="00E02E1F" w:rsidRDefault="00E02E1F" w:rsidP="00E02E1F">
      <w:pPr>
        <w:rPr>
          <w:rFonts w:asciiTheme="minorHAnsi" w:hAnsiTheme="minorHAnsi" w:cstheme="minorHAnsi"/>
        </w:rPr>
      </w:pPr>
    </w:p>
    <w:p w:rsidR="00E02E1F" w:rsidRPr="00E02E1F" w:rsidRDefault="00E02E1F" w:rsidP="00E02E1F">
      <w:pPr>
        <w:rPr>
          <w:rFonts w:asciiTheme="minorHAnsi" w:hAnsiTheme="minorHAnsi" w:cstheme="minorHAnsi"/>
        </w:rPr>
      </w:pPr>
    </w:p>
    <w:p w:rsidR="00E02E1F" w:rsidRPr="00E02E1F" w:rsidRDefault="00E02E1F" w:rsidP="00E02E1F">
      <w:pPr>
        <w:rPr>
          <w:rFonts w:asciiTheme="minorHAnsi" w:hAnsiTheme="minorHAnsi" w:cstheme="minorHAnsi"/>
        </w:rPr>
      </w:pPr>
    </w:p>
    <w:p w:rsidR="00E02E1F" w:rsidRPr="000A3F95" w:rsidRDefault="00E02E1F" w:rsidP="00C829B6">
      <w:pPr>
        <w:rPr>
          <w:rFonts w:asciiTheme="minorHAnsi" w:hAnsiTheme="minorHAnsi" w:cstheme="minorHAnsi"/>
        </w:rPr>
      </w:pPr>
    </w:p>
    <w:sectPr w:rsidR="00E02E1F" w:rsidRPr="000A3F95" w:rsidSect="00C37BB7">
      <w:headerReference w:type="even" r:id="rId14"/>
      <w:headerReference w:type="default" r:id="rId15"/>
      <w:footerReference w:type="even" r:id="rId16"/>
      <w:footerReference w:type="default" r:id="rId17"/>
      <w:headerReference w:type="first" r:id="rId18"/>
      <w:footerReference w:type="first" r:id="rId19"/>
      <w:pgSz w:w="11906" w:h="16838"/>
      <w:pgMar w:top="993"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E8" w:rsidRDefault="008A7DE8" w:rsidP="0008597B">
      <w:r>
        <w:separator/>
      </w:r>
    </w:p>
  </w:endnote>
  <w:endnote w:type="continuationSeparator" w:id="0">
    <w:p w:rsidR="008A7DE8" w:rsidRDefault="008A7DE8" w:rsidP="0008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2C" w:rsidRDefault="002C052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123282"/>
      <w:docPartObj>
        <w:docPartGallery w:val="Page Numbers (Bottom of Page)"/>
        <w:docPartUnique/>
      </w:docPartObj>
    </w:sdtPr>
    <w:sdtEndPr/>
    <w:sdtContent>
      <w:p w:rsidR="002C052C" w:rsidRDefault="002C052C">
        <w:pPr>
          <w:pStyle w:val="Noga"/>
          <w:jc w:val="center"/>
        </w:pPr>
        <w:r>
          <w:fldChar w:fldCharType="begin"/>
        </w:r>
        <w:r>
          <w:instrText>PAGE   \* MERGEFORMAT</w:instrText>
        </w:r>
        <w:r>
          <w:fldChar w:fldCharType="separate"/>
        </w:r>
        <w:r w:rsidR="00B200C1">
          <w:rPr>
            <w:noProof/>
          </w:rPr>
          <w:t>3</w:t>
        </w:r>
        <w:r>
          <w:fldChar w:fldCharType="end"/>
        </w:r>
      </w:p>
    </w:sdtContent>
  </w:sdt>
  <w:p w:rsidR="002C052C" w:rsidRDefault="002C052C">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2C" w:rsidRDefault="002C052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E8" w:rsidRDefault="008A7DE8" w:rsidP="0008597B">
      <w:r>
        <w:separator/>
      </w:r>
    </w:p>
  </w:footnote>
  <w:footnote w:type="continuationSeparator" w:id="0">
    <w:p w:rsidR="008A7DE8" w:rsidRDefault="008A7DE8" w:rsidP="00085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2C" w:rsidRDefault="002C052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2C" w:rsidRDefault="002C052C">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52C" w:rsidRDefault="002C052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1F1"/>
    <w:multiLevelType w:val="hybridMultilevel"/>
    <w:tmpl w:val="9948F9B6"/>
    <w:lvl w:ilvl="0" w:tplc="04240005">
      <w:start w:val="1"/>
      <w:numFmt w:val="bullet"/>
      <w:lvlText w:val=""/>
      <w:lvlJc w:val="left"/>
      <w:pPr>
        <w:ind w:left="1495"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nsid w:val="0A191B91"/>
    <w:multiLevelType w:val="hybridMultilevel"/>
    <w:tmpl w:val="091CD032"/>
    <w:lvl w:ilvl="0" w:tplc="8F02DDE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4E215F"/>
    <w:multiLevelType w:val="hybridMultilevel"/>
    <w:tmpl w:val="291C6B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BCC240F"/>
    <w:multiLevelType w:val="hybridMultilevel"/>
    <w:tmpl w:val="6608D684"/>
    <w:lvl w:ilvl="0" w:tplc="50D42B3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C7118DB"/>
    <w:multiLevelType w:val="hybridMultilevel"/>
    <w:tmpl w:val="BC1AA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D2A5B0D"/>
    <w:multiLevelType w:val="hybridMultilevel"/>
    <w:tmpl w:val="AFAA81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F477054"/>
    <w:multiLevelType w:val="hybridMultilevel"/>
    <w:tmpl w:val="131C80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8A7135D"/>
    <w:multiLevelType w:val="hybridMultilevel"/>
    <w:tmpl w:val="BC1AA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B7E1175"/>
    <w:multiLevelType w:val="hybridMultilevel"/>
    <w:tmpl w:val="FD309F9A"/>
    <w:lvl w:ilvl="0" w:tplc="E4F07F70">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3EFE56C2"/>
    <w:multiLevelType w:val="hybridMultilevel"/>
    <w:tmpl w:val="350C5958"/>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439D2A36"/>
    <w:multiLevelType w:val="hybridMultilevel"/>
    <w:tmpl w:val="3FDAEE7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nsid w:val="44A23428"/>
    <w:multiLevelType w:val="hybridMultilevel"/>
    <w:tmpl w:val="5008D3F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48FC3AF2"/>
    <w:multiLevelType w:val="hybridMultilevel"/>
    <w:tmpl w:val="971215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A723656"/>
    <w:multiLevelType w:val="hybridMultilevel"/>
    <w:tmpl w:val="BC1AA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BA368F0"/>
    <w:multiLevelType w:val="hybridMultilevel"/>
    <w:tmpl w:val="BC1AA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88D4FBB"/>
    <w:multiLevelType w:val="hybridMultilevel"/>
    <w:tmpl w:val="BC1AA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0B42644"/>
    <w:multiLevelType w:val="hybridMultilevel"/>
    <w:tmpl w:val="FA14535A"/>
    <w:lvl w:ilvl="0" w:tplc="B4162306">
      <w:start w:val="1"/>
      <w:numFmt w:val="decimal"/>
      <w:lvlText w:val="%1."/>
      <w:lvlJc w:val="left"/>
      <w:pPr>
        <w:ind w:left="720"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28E2D43"/>
    <w:multiLevelType w:val="hybridMultilevel"/>
    <w:tmpl w:val="B0CE54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62B87620"/>
    <w:multiLevelType w:val="hybridMultilevel"/>
    <w:tmpl w:val="ED3247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65C2E7B"/>
    <w:multiLevelType w:val="hybridMultilevel"/>
    <w:tmpl w:val="A6963794"/>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0">
    <w:nsid w:val="67060ED7"/>
    <w:multiLevelType w:val="hybridMultilevel"/>
    <w:tmpl w:val="BC1AAE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6A2A0EAE"/>
    <w:multiLevelType w:val="hybridMultilevel"/>
    <w:tmpl w:val="270C760A"/>
    <w:lvl w:ilvl="0" w:tplc="37AC1E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19E00A1"/>
    <w:multiLevelType w:val="hybridMultilevel"/>
    <w:tmpl w:val="2A4AA4E4"/>
    <w:lvl w:ilvl="0" w:tplc="E4F07F70">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3D63C96"/>
    <w:multiLevelType w:val="hybridMultilevel"/>
    <w:tmpl w:val="5008D3F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0"/>
  </w:num>
  <w:num w:numId="3">
    <w:abstractNumId w:val="18"/>
  </w:num>
  <w:num w:numId="4">
    <w:abstractNumId w:val="5"/>
  </w:num>
  <w:num w:numId="5">
    <w:abstractNumId w:val="11"/>
  </w:num>
  <w:num w:numId="6">
    <w:abstractNumId w:val="22"/>
  </w:num>
  <w:num w:numId="7">
    <w:abstractNumId w:val="4"/>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9"/>
  </w:num>
  <w:num w:numId="12">
    <w:abstractNumId w:val="1"/>
  </w:num>
  <w:num w:numId="13">
    <w:abstractNumId w:val="6"/>
  </w:num>
  <w:num w:numId="14">
    <w:abstractNumId w:val="12"/>
  </w:num>
  <w:num w:numId="15">
    <w:abstractNumId w:val="7"/>
  </w:num>
  <w:num w:numId="16">
    <w:abstractNumId w:val="2"/>
  </w:num>
  <w:num w:numId="17">
    <w:abstractNumId w:val="19"/>
  </w:num>
  <w:num w:numId="18">
    <w:abstractNumId w:val="21"/>
  </w:num>
  <w:num w:numId="19">
    <w:abstractNumId w:val="14"/>
  </w:num>
  <w:num w:numId="20">
    <w:abstractNumId w:val="20"/>
  </w:num>
  <w:num w:numId="21">
    <w:abstractNumId w:val="15"/>
  </w:num>
  <w:num w:numId="22">
    <w:abstractNumId w:val="13"/>
  </w:num>
  <w:num w:numId="23">
    <w:abstractNumId w:val="17"/>
  </w:num>
  <w:num w:numId="2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3E"/>
    <w:rsid w:val="00001CE3"/>
    <w:rsid w:val="00002833"/>
    <w:rsid w:val="00006BE0"/>
    <w:rsid w:val="00007E84"/>
    <w:rsid w:val="00011519"/>
    <w:rsid w:val="00021648"/>
    <w:rsid w:val="00024D77"/>
    <w:rsid w:val="00027100"/>
    <w:rsid w:val="000313DB"/>
    <w:rsid w:val="00032A3C"/>
    <w:rsid w:val="000352BB"/>
    <w:rsid w:val="00037D7D"/>
    <w:rsid w:val="000459F6"/>
    <w:rsid w:val="00045C71"/>
    <w:rsid w:val="00046768"/>
    <w:rsid w:val="0005251B"/>
    <w:rsid w:val="000550D4"/>
    <w:rsid w:val="00060041"/>
    <w:rsid w:val="00061BE8"/>
    <w:rsid w:val="00064397"/>
    <w:rsid w:val="00065C44"/>
    <w:rsid w:val="00070554"/>
    <w:rsid w:val="000718BB"/>
    <w:rsid w:val="00071B5C"/>
    <w:rsid w:val="0007391A"/>
    <w:rsid w:val="0007439F"/>
    <w:rsid w:val="00074647"/>
    <w:rsid w:val="000846CA"/>
    <w:rsid w:val="0008597B"/>
    <w:rsid w:val="00087066"/>
    <w:rsid w:val="0009188D"/>
    <w:rsid w:val="00092F93"/>
    <w:rsid w:val="00096132"/>
    <w:rsid w:val="000A3F95"/>
    <w:rsid w:val="000A7751"/>
    <w:rsid w:val="000A7A12"/>
    <w:rsid w:val="000B24F7"/>
    <w:rsid w:val="000C5A39"/>
    <w:rsid w:val="000D2554"/>
    <w:rsid w:val="000D2B66"/>
    <w:rsid w:val="000D453D"/>
    <w:rsid w:val="000D4B51"/>
    <w:rsid w:val="000D5092"/>
    <w:rsid w:val="000E7B8A"/>
    <w:rsid w:val="000F6DAA"/>
    <w:rsid w:val="000F773B"/>
    <w:rsid w:val="001066AE"/>
    <w:rsid w:val="00106B7D"/>
    <w:rsid w:val="0011008F"/>
    <w:rsid w:val="00111871"/>
    <w:rsid w:val="00114A79"/>
    <w:rsid w:val="00124A63"/>
    <w:rsid w:val="00126A60"/>
    <w:rsid w:val="00132ADC"/>
    <w:rsid w:val="0013622E"/>
    <w:rsid w:val="00144931"/>
    <w:rsid w:val="001463DD"/>
    <w:rsid w:val="00155712"/>
    <w:rsid w:val="00163C6C"/>
    <w:rsid w:val="00164040"/>
    <w:rsid w:val="00173D30"/>
    <w:rsid w:val="00174A61"/>
    <w:rsid w:val="00180A25"/>
    <w:rsid w:val="00182113"/>
    <w:rsid w:val="00183B15"/>
    <w:rsid w:val="0018494A"/>
    <w:rsid w:val="00184FB1"/>
    <w:rsid w:val="001862B8"/>
    <w:rsid w:val="00197F93"/>
    <w:rsid w:val="001A006C"/>
    <w:rsid w:val="001B3493"/>
    <w:rsid w:val="001B71B8"/>
    <w:rsid w:val="001C5FFA"/>
    <w:rsid w:val="001D60BA"/>
    <w:rsid w:val="001E069F"/>
    <w:rsid w:val="001E3B27"/>
    <w:rsid w:val="001E7A98"/>
    <w:rsid w:val="001E7E05"/>
    <w:rsid w:val="001F38C1"/>
    <w:rsid w:val="001F51DA"/>
    <w:rsid w:val="001F5878"/>
    <w:rsid w:val="0022116B"/>
    <w:rsid w:val="00221296"/>
    <w:rsid w:val="002239EC"/>
    <w:rsid w:val="00226B35"/>
    <w:rsid w:val="0023194E"/>
    <w:rsid w:val="00234DEC"/>
    <w:rsid w:val="00235969"/>
    <w:rsid w:val="00236DA8"/>
    <w:rsid w:val="00245508"/>
    <w:rsid w:val="002461FC"/>
    <w:rsid w:val="00246C8C"/>
    <w:rsid w:val="00250576"/>
    <w:rsid w:val="00256CCA"/>
    <w:rsid w:val="002628C9"/>
    <w:rsid w:val="00275B45"/>
    <w:rsid w:val="00276C5A"/>
    <w:rsid w:val="00280956"/>
    <w:rsid w:val="00282619"/>
    <w:rsid w:val="00282C88"/>
    <w:rsid w:val="00284EAC"/>
    <w:rsid w:val="002902CD"/>
    <w:rsid w:val="00295679"/>
    <w:rsid w:val="002971ED"/>
    <w:rsid w:val="002A54FA"/>
    <w:rsid w:val="002A6022"/>
    <w:rsid w:val="002A7098"/>
    <w:rsid w:val="002B2B9D"/>
    <w:rsid w:val="002B3895"/>
    <w:rsid w:val="002B61A9"/>
    <w:rsid w:val="002C052C"/>
    <w:rsid w:val="002C12C0"/>
    <w:rsid w:val="002C5620"/>
    <w:rsid w:val="002C6D06"/>
    <w:rsid w:val="002D4FF9"/>
    <w:rsid w:val="002D5648"/>
    <w:rsid w:val="002E1A8F"/>
    <w:rsid w:val="002E4759"/>
    <w:rsid w:val="002F243F"/>
    <w:rsid w:val="0030124A"/>
    <w:rsid w:val="00315D7C"/>
    <w:rsid w:val="00316CA7"/>
    <w:rsid w:val="00317CD5"/>
    <w:rsid w:val="003240B8"/>
    <w:rsid w:val="003353EF"/>
    <w:rsid w:val="0033596E"/>
    <w:rsid w:val="00340571"/>
    <w:rsid w:val="00340907"/>
    <w:rsid w:val="0034293A"/>
    <w:rsid w:val="00345646"/>
    <w:rsid w:val="0034760A"/>
    <w:rsid w:val="00362FD8"/>
    <w:rsid w:val="003669DB"/>
    <w:rsid w:val="0036733B"/>
    <w:rsid w:val="00377DE3"/>
    <w:rsid w:val="00384038"/>
    <w:rsid w:val="00386224"/>
    <w:rsid w:val="00392BFC"/>
    <w:rsid w:val="0039778C"/>
    <w:rsid w:val="003A1217"/>
    <w:rsid w:val="003A41CA"/>
    <w:rsid w:val="003A66FE"/>
    <w:rsid w:val="003A7C5A"/>
    <w:rsid w:val="003B7FFA"/>
    <w:rsid w:val="003C0816"/>
    <w:rsid w:val="003D2386"/>
    <w:rsid w:val="003E16EF"/>
    <w:rsid w:val="003E5437"/>
    <w:rsid w:val="003F02AB"/>
    <w:rsid w:val="003F1DB5"/>
    <w:rsid w:val="003F5DC2"/>
    <w:rsid w:val="004023A2"/>
    <w:rsid w:val="0041194C"/>
    <w:rsid w:val="004133B1"/>
    <w:rsid w:val="004168B2"/>
    <w:rsid w:val="00417EAB"/>
    <w:rsid w:val="0042693E"/>
    <w:rsid w:val="00431FF3"/>
    <w:rsid w:val="004343A5"/>
    <w:rsid w:val="00437C28"/>
    <w:rsid w:val="00442EB3"/>
    <w:rsid w:val="004446EF"/>
    <w:rsid w:val="00446B08"/>
    <w:rsid w:val="00457CB0"/>
    <w:rsid w:val="00466D01"/>
    <w:rsid w:val="00471CF3"/>
    <w:rsid w:val="00475030"/>
    <w:rsid w:val="00480F06"/>
    <w:rsid w:val="004878EA"/>
    <w:rsid w:val="004911A8"/>
    <w:rsid w:val="00491CD1"/>
    <w:rsid w:val="004924D9"/>
    <w:rsid w:val="00493A85"/>
    <w:rsid w:val="00494BFE"/>
    <w:rsid w:val="0049552B"/>
    <w:rsid w:val="004A67EF"/>
    <w:rsid w:val="004B3878"/>
    <w:rsid w:val="004C2428"/>
    <w:rsid w:val="004D4310"/>
    <w:rsid w:val="004E36C2"/>
    <w:rsid w:val="004F56EC"/>
    <w:rsid w:val="004F6471"/>
    <w:rsid w:val="004F7AC9"/>
    <w:rsid w:val="00503106"/>
    <w:rsid w:val="00511226"/>
    <w:rsid w:val="00516E2D"/>
    <w:rsid w:val="00524D60"/>
    <w:rsid w:val="0053194B"/>
    <w:rsid w:val="005324C1"/>
    <w:rsid w:val="00533732"/>
    <w:rsid w:val="00534F58"/>
    <w:rsid w:val="00535D0A"/>
    <w:rsid w:val="00536A73"/>
    <w:rsid w:val="00544D4B"/>
    <w:rsid w:val="00554413"/>
    <w:rsid w:val="00567661"/>
    <w:rsid w:val="0057002B"/>
    <w:rsid w:val="005724E4"/>
    <w:rsid w:val="00574604"/>
    <w:rsid w:val="005A2192"/>
    <w:rsid w:val="005A230B"/>
    <w:rsid w:val="005A2BB9"/>
    <w:rsid w:val="005A3797"/>
    <w:rsid w:val="005B3B5B"/>
    <w:rsid w:val="005B4601"/>
    <w:rsid w:val="005B6DE9"/>
    <w:rsid w:val="005C08A8"/>
    <w:rsid w:val="005D0ECA"/>
    <w:rsid w:val="005D1DBB"/>
    <w:rsid w:val="005D4AE1"/>
    <w:rsid w:val="005E4F52"/>
    <w:rsid w:val="005F07C3"/>
    <w:rsid w:val="005F56B1"/>
    <w:rsid w:val="005F6A85"/>
    <w:rsid w:val="006020F6"/>
    <w:rsid w:val="00614260"/>
    <w:rsid w:val="00614F87"/>
    <w:rsid w:val="006156AE"/>
    <w:rsid w:val="00616BB4"/>
    <w:rsid w:val="00623BB3"/>
    <w:rsid w:val="006257DA"/>
    <w:rsid w:val="00634CDC"/>
    <w:rsid w:val="00643157"/>
    <w:rsid w:val="00645A66"/>
    <w:rsid w:val="00652F65"/>
    <w:rsid w:val="00656E8B"/>
    <w:rsid w:val="006574E1"/>
    <w:rsid w:val="006714B2"/>
    <w:rsid w:val="0068252B"/>
    <w:rsid w:val="00687532"/>
    <w:rsid w:val="00690548"/>
    <w:rsid w:val="006910B6"/>
    <w:rsid w:val="00694145"/>
    <w:rsid w:val="00694ABE"/>
    <w:rsid w:val="006A7313"/>
    <w:rsid w:val="006B4522"/>
    <w:rsid w:val="006C25EC"/>
    <w:rsid w:val="006D19BA"/>
    <w:rsid w:val="006E0E0C"/>
    <w:rsid w:val="006E4712"/>
    <w:rsid w:val="006E7DCD"/>
    <w:rsid w:val="00702D47"/>
    <w:rsid w:val="00706ED8"/>
    <w:rsid w:val="007102A2"/>
    <w:rsid w:val="00711F7F"/>
    <w:rsid w:val="0071292E"/>
    <w:rsid w:val="0071500B"/>
    <w:rsid w:val="00725124"/>
    <w:rsid w:val="00730999"/>
    <w:rsid w:val="007375CC"/>
    <w:rsid w:val="00743941"/>
    <w:rsid w:val="007439C5"/>
    <w:rsid w:val="00743EA1"/>
    <w:rsid w:val="00746E50"/>
    <w:rsid w:val="00747B9E"/>
    <w:rsid w:val="00750D82"/>
    <w:rsid w:val="00755FF7"/>
    <w:rsid w:val="00757833"/>
    <w:rsid w:val="007602E9"/>
    <w:rsid w:val="00761542"/>
    <w:rsid w:val="00761773"/>
    <w:rsid w:val="007624A0"/>
    <w:rsid w:val="00780032"/>
    <w:rsid w:val="00780A5D"/>
    <w:rsid w:val="0078307E"/>
    <w:rsid w:val="00784E57"/>
    <w:rsid w:val="00791540"/>
    <w:rsid w:val="007943C9"/>
    <w:rsid w:val="007A305A"/>
    <w:rsid w:val="007A37D5"/>
    <w:rsid w:val="007B0793"/>
    <w:rsid w:val="007B2865"/>
    <w:rsid w:val="007C19B0"/>
    <w:rsid w:val="007C2504"/>
    <w:rsid w:val="007C57B2"/>
    <w:rsid w:val="007C5B46"/>
    <w:rsid w:val="007D2881"/>
    <w:rsid w:val="007D5734"/>
    <w:rsid w:val="007E1C0A"/>
    <w:rsid w:val="007E2763"/>
    <w:rsid w:val="007E3A38"/>
    <w:rsid w:val="007E3F95"/>
    <w:rsid w:val="007E47DD"/>
    <w:rsid w:val="007F6AC3"/>
    <w:rsid w:val="0080063E"/>
    <w:rsid w:val="0080232E"/>
    <w:rsid w:val="0080308A"/>
    <w:rsid w:val="00803FCE"/>
    <w:rsid w:val="008078B1"/>
    <w:rsid w:val="008111D9"/>
    <w:rsid w:val="008145B5"/>
    <w:rsid w:val="00815DA9"/>
    <w:rsid w:val="008172E0"/>
    <w:rsid w:val="00817D21"/>
    <w:rsid w:val="00825D3F"/>
    <w:rsid w:val="008319A2"/>
    <w:rsid w:val="00834155"/>
    <w:rsid w:val="008424CD"/>
    <w:rsid w:val="00842B19"/>
    <w:rsid w:val="00843C0B"/>
    <w:rsid w:val="00850778"/>
    <w:rsid w:val="00851974"/>
    <w:rsid w:val="00851B1B"/>
    <w:rsid w:val="0087496E"/>
    <w:rsid w:val="008911F8"/>
    <w:rsid w:val="008A31FF"/>
    <w:rsid w:val="008A6A6C"/>
    <w:rsid w:val="008A7991"/>
    <w:rsid w:val="008A7DE8"/>
    <w:rsid w:val="008A7E07"/>
    <w:rsid w:val="008B4FC5"/>
    <w:rsid w:val="008B69E9"/>
    <w:rsid w:val="008C3A92"/>
    <w:rsid w:val="008C3E92"/>
    <w:rsid w:val="008C3F4D"/>
    <w:rsid w:val="008D7C15"/>
    <w:rsid w:val="008E0895"/>
    <w:rsid w:val="008E3316"/>
    <w:rsid w:val="008E34FD"/>
    <w:rsid w:val="009106BA"/>
    <w:rsid w:val="0091747D"/>
    <w:rsid w:val="00926723"/>
    <w:rsid w:val="00933B8B"/>
    <w:rsid w:val="00937C88"/>
    <w:rsid w:val="00940039"/>
    <w:rsid w:val="009411AC"/>
    <w:rsid w:val="00951496"/>
    <w:rsid w:val="009515A8"/>
    <w:rsid w:val="0096057F"/>
    <w:rsid w:val="009652FA"/>
    <w:rsid w:val="00967D87"/>
    <w:rsid w:val="00974528"/>
    <w:rsid w:val="0097699C"/>
    <w:rsid w:val="00991079"/>
    <w:rsid w:val="009972D7"/>
    <w:rsid w:val="009A01DD"/>
    <w:rsid w:val="009A3056"/>
    <w:rsid w:val="009A6BCA"/>
    <w:rsid w:val="009A7A23"/>
    <w:rsid w:val="009B13CC"/>
    <w:rsid w:val="009C615B"/>
    <w:rsid w:val="009C6D3B"/>
    <w:rsid w:val="009C7488"/>
    <w:rsid w:val="009D0F35"/>
    <w:rsid w:val="009D74D0"/>
    <w:rsid w:val="009E175A"/>
    <w:rsid w:val="009E54B6"/>
    <w:rsid w:val="009E61B9"/>
    <w:rsid w:val="009F02B8"/>
    <w:rsid w:val="009F24DC"/>
    <w:rsid w:val="00A04D38"/>
    <w:rsid w:val="00A11BDE"/>
    <w:rsid w:val="00A14F07"/>
    <w:rsid w:val="00A16DF1"/>
    <w:rsid w:val="00A20198"/>
    <w:rsid w:val="00A238D8"/>
    <w:rsid w:val="00A246C2"/>
    <w:rsid w:val="00A47A51"/>
    <w:rsid w:val="00A47D02"/>
    <w:rsid w:val="00A53463"/>
    <w:rsid w:val="00A53576"/>
    <w:rsid w:val="00A53783"/>
    <w:rsid w:val="00A557BD"/>
    <w:rsid w:val="00A57F77"/>
    <w:rsid w:val="00A61597"/>
    <w:rsid w:val="00A62571"/>
    <w:rsid w:val="00A62D1A"/>
    <w:rsid w:val="00A6525C"/>
    <w:rsid w:val="00A66C1C"/>
    <w:rsid w:val="00A712AA"/>
    <w:rsid w:val="00A737CE"/>
    <w:rsid w:val="00A752D6"/>
    <w:rsid w:val="00A75F34"/>
    <w:rsid w:val="00A8183F"/>
    <w:rsid w:val="00A81CE7"/>
    <w:rsid w:val="00A90F8A"/>
    <w:rsid w:val="00A9509E"/>
    <w:rsid w:val="00A967C4"/>
    <w:rsid w:val="00AA3C11"/>
    <w:rsid w:val="00AA4BA9"/>
    <w:rsid w:val="00AB55A5"/>
    <w:rsid w:val="00AB55BF"/>
    <w:rsid w:val="00AB6795"/>
    <w:rsid w:val="00AB7471"/>
    <w:rsid w:val="00AC590D"/>
    <w:rsid w:val="00AC68B9"/>
    <w:rsid w:val="00AD0652"/>
    <w:rsid w:val="00AD1746"/>
    <w:rsid w:val="00AD4AE0"/>
    <w:rsid w:val="00AE0BC1"/>
    <w:rsid w:val="00AE0FDF"/>
    <w:rsid w:val="00AE29F9"/>
    <w:rsid w:val="00AE68ED"/>
    <w:rsid w:val="00AF3932"/>
    <w:rsid w:val="00AF68AF"/>
    <w:rsid w:val="00B00D99"/>
    <w:rsid w:val="00B12F88"/>
    <w:rsid w:val="00B156DD"/>
    <w:rsid w:val="00B15F39"/>
    <w:rsid w:val="00B200C1"/>
    <w:rsid w:val="00B2422D"/>
    <w:rsid w:val="00B243D5"/>
    <w:rsid w:val="00B2571F"/>
    <w:rsid w:val="00B302A9"/>
    <w:rsid w:val="00B3060F"/>
    <w:rsid w:val="00B3294C"/>
    <w:rsid w:val="00B33DA4"/>
    <w:rsid w:val="00B359BD"/>
    <w:rsid w:val="00B52A51"/>
    <w:rsid w:val="00B552F8"/>
    <w:rsid w:val="00B56E9D"/>
    <w:rsid w:val="00B6055E"/>
    <w:rsid w:val="00B623F6"/>
    <w:rsid w:val="00B71DEE"/>
    <w:rsid w:val="00B84B99"/>
    <w:rsid w:val="00B85AD2"/>
    <w:rsid w:val="00B86719"/>
    <w:rsid w:val="00B977C9"/>
    <w:rsid w:val="00BA078A"/>
    <w:rsid w:val="00BA3F29"/>
    <w:rsid w:val="00BA4688"/>
    <w:rsid w:val="00BA5817"/>
    <w:rsid w:val="00BA62BA"/>
    <w:rsid w:val="00BB25D8"/>
    <w:rsid w:val="00BB2981"/>
    <w:rsid w:val="00BB59D6"/>
    <w:rsid w:val="00BB7528"/>
    <w:rsid w:val="00BC1004"/>
    <w:rsid w:val="00BC102F"/>
    <w:rsid w:val="00BC3A98"/>
    <w:rsid w:val="00BD15A6"/>
    <w:rsid w:val="00BE2484"/>
    <w:rsid w:val="00BE5795"/>
    <w:rsid w:val="00BE7AA3"/>
    <w:rsid w:val="00C0218D"/>
    <w:rsid w:val="00C05BAC"/>
    <w:rsid w:val="00C11586"/>
    <w:rsid w:val="00C118DE"/>
    <w:rsid w:val="00C123C5"/>
    <w:rsid w:val="00C137C0"/>
    <w:rsid w:val="00C14AA3"/>
    <w:rsid w:val="00C16341"/>
    <w:rsid w:val="00C1744F"/>
    <w:rsid w:val="00C204C9"/>
    <w:rsid w:val="00C256CA"/>
    <w:rsid w:val="00C27B1E"/>
    <w:rsid w:val="00C30E0F"/>
    <w:rsid w:val="00C3432F"/>
    <w:rsid w:val="00C37631"/>
    <w:rsid w:val="00C37BB7"/>
    <w:rsid w:val="00C41DAB"/>
    <w:rsid w:val="00C55FCB"/>
    <w:rsid w:val="00C64EB2"/>
    <w:rsid w:val="00C65A4D"/>
    <w:rsid w:val="00C65AA8"/>
    <w:rsid w:val="00C678BC"/>
    <w:rsid w:val="00C73292"/>
    <w:rsid w:val="00C75559"/>
    <w:rsid w:val="00C829B6"/>
    <w:rsid w:val="00C839B0"/>
    <w:rsid w:val="00C846EF"/>
    <w:rsid w:val="00C8786F"/>
    <w:rsid w:val="00C93487"/>
    <w:rsid w:val="00CA50CA"/>
    <w:rsid w:val="00CB1296"/>
    <w:rsid w:val="00CB1C31"/>
    <w:rsid w:val="00CB2AAE"/>
    <w:rsid w:val="00CB2C84"/>
    <w:rsid w:val="00CB4DD7"/>
    <w:rsid w:val="00CC0175"/>
    <w:rsid w:val="00CC0D1A"/>
    <w:rsid w:val="00CC43D9"/>
    <w:rsid w:val="00CC7A6E"/>
    <w:rsid w:val="00CD1544"/>
    <w:rsid w:val="00CD2C00"/>
    <w:rsid w:val="00CD4CE7"/>
    <w:rsid w:val="00CD6D42"/>
    <w:rsid w:val="00CE0AAF"/>
    <w:rsid w:val="00CE10FB"/>
    <w:rsid w:val="00CE1481"/>
    <w:rsid w:val="00CE15C4"/>
    <w:rsid w:val="00CE44E9"/>
    <w:rsid w:val="00CE689A"/>
    <w:rsid w:val="00CE6B40"/>
    <w:rsid w:val="00CF0254"/>
    <w:rsid w:val="00CF1F00"/>
    <w:rsid w:val="00CF36E0"/>
    <w:rsid w:val="00CF64F7"/>
    <w:rsid w:val="00CF79F8"/>
    <w:rsid w:val="00D06743"/>
    <w:rsid w:val="00D15E4D"/>
    <w:rsid w:val="00D178C7"/>
    <w:rsid w:val="00D214D5"/>
    <w:rsid w:val="00D223DE"/>
    <w:rsid w:val="00D244DD"/>
    <w:rsid w:val="00D27969"/>
    <w:rsid w:val="00D31449"/>
    <w:rsid w:val="00D31670"/>
    <w:rsid w:val="00D31D8A"/>
    <w:rsid w:val="00D37B10"/>
    <w:rsid w:val="00D47FEF"/>
    <w:rsid w:val="00D56D12"/>
    <w:rsid w:val="00D622BD"/>
    <w:rsid w:val="00D7524A"/>
    <w:rsid w:val="00D75360"/>
    <w:rsid w:val="00D81D99"/>
    <w:rsid w:val="00D82DF2"/>
    <w:rsid w:val="00D94BB0"/>
    <w:rsid w:val="00D95A34"/>
    <w:rsid w:val="00D97AF9"/>
    <w:rsid w:val="00DA6A22"/>
    <w:rsid w:val="00DC2302"/>
    <w:rsid w:val="00DC4120"/>
    <w:rsid w:val="00DC4261"/>
    <w:rsid w:val="00DC4D38"/>
    <w:rsid w:val="00DC4F92"/>
    <w:rsid w:val="00DE3309"/>
    <w:rsid w:val="00E00366"/>
    <w:rsid w:val="00E02E1F"/>
    <w:rsid w:val="00E04242"/>
    <w:rsid w:val="00E04C4D"/>
    <w:rsid w:val="00E17118"/>
    <w:rsid w:val="00E218B4"/>
    <w:rsid w:val="00E21F2B"/>
    <w:rsid w:val="00E22E5C"/>
    <w:rsid w:val="00E2401A"/>
    <w:rsid w:val="00E31017"/>
    <w:rsid w:val="00E320AB"/>
    <w:rsid w:val="00E32163"/>
    <w:rsid w:val="00E43C11"/>
    <w:rsid w:val="00E529A3"/>
    <w:rsid w:val="00E624C5"/>
    <w:rsid w:val="00E62957"/>
    <w:rsid w:val="00E6359C"/>
    <w:rsid w:val="00E63BEC"/>
    <w:rsid w:val="00E6434C"/>
    <w:rsid w:val="00E65EAB"/>
    <w:rsid w:val="00E74BCD"/>
    <w:rsid w:val="00E767C7"/>
    <w:rsid w:val="00E8070D"/>
    <w:rsid w:val="00E82292"/>
    <w:rsid w:val="00E85044"/>
    <w:rsid w:val="00E86B5E"/>
    <w:rsid w:val="00E87C81"/>
    <w:rsid w:val="00E91771"/>
    <w:rsid w:val="00E92A6B"/>
    <w:rsid w:val="00E948B3"/>
    <w:rsid w:val="00EA2AD5"/>
    <w:rsid w:val="00EA3975"/>
    <w:rsid w:val="00EA4693"/>
    <w:rsid w:val="00EA5F66"/>
    <w:rsid w:val="00EB494E"/>
    <w:rsid w:val="00EB654C"/>
    <w:rsid w:val="00EC4060"/>
    <w:rsid w:val="00EC54D1"/>
    <w:rsid w:val="00ED4B28"/>
    <w:rsid w:val="00ED4FAA"/>
    <w:rsid w:val="00ED5A01"/>
    <w:rsid w:val="00ED73D2"/>
    <w:rsid w:val="00EE08CF"/>
    <w:rsid w:val="00EE1F88"/>
    <w:rsid w:val="00EE4CA5"/>
    <w:rsid w:val="00EE5615"/>
    <w:rsid w:val="00EF30B6"/>
    <w:rsid w:val="00EF30C4"/>
    <w:rsid w:val="00EF688D"/>
    <w:rsid w:val="00EF68D3"/>
    <w:rsid w:val="00EF7181"/>
    <w:rsid w:val="00F007EE"/>
    <w:rsid w:val="00F00D45"/>
    <w:rsid w:val="00F02EB0"/>
    <w:rsid w:val="00F04A04"/>
    <w:rsid w:val="00F11705"/>
    <w:rsid w:val="00F22119"/>
    <w:rsid w:val="00F22500"/>
    <w:rsid w:val="00F23AAE"/>
    <w:rsid w:val="00F350B5"/>
    <w:rsid w:val="00F44712"/>
    <w:rsid w:val="00F450A8"/>
    <w:rsid w:val="00F54408"/>
    <w:rsid w:val="00F60879"/>
    <w:rsid w:val="00F61C99"/>
    <w:rsid w:val="00F75F87"/>
    <w:rsid w:val="00F76143"/>
    <w:rsid w:val="00F8259B"/>
    <w:rsid w:val="00F867A8"/>
    <w:rsid w:val="00F87DB9"/>
    <w:rsid w:val="00F96817"/>
    <w:rsid w:val="00FA1CE7"/>
    <w:rsid w:val="00FA5392"/>
    <w:rsid w:val="00FB02D0"/>
    <w:rsid w:val="00FB19B6"/>
    <w:rsid w:val="00FB2525"/>
    <w:rsid w:val="00FB44F3"/>
    <w:rsid w:val="00FC0818"/>
    <w:rsid w:val="00FC3B28"/>
    <w:rsid w:val="00FC5B6D"/>
    <w:rsid w:val="00FC649F"/>
    <w:rsid w:val="00FC724E"/>
    <w:rsid w:val="00FD3841"/>
    <w:rsid w:val="00FD389F"/>
    <w:rsid w:val="00FD6592"/>
    <w:rsid w:val="00FE1BF4"/>
    <w:rsid w:val="00FE1F75"/>
    <w:rsid w:val="00FF15CE"/>
    <w:rsid w:val="00FF5A10"/>
    <w:rsid w:val="00FF76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2A51"/>
    <w:pPr>
      <w:suppressAutoHyphens/>
    </w:pPr>
    <w:rPr>
      <w:sz w:val="24"/>
      <w:szCs w:val="24"/>
      <w:lang w:eastAsia="ar-SA"/>
    </w:rPr>
  </w:style>
  <w:style w:type="paragraph" w:styleId="Naslov3">
    <w:name w:val="heading 3"/>
    <w:basedOn w:val="Navaden"/>
    <w:next w:val="Navaden"/>
    <w:link w:val="Naslov3Znak"/>
    <w:qFormat/>
    <w:rsid w:val="009A01DD"/>
    <w:pPr>
      <w:keepNext/>
      <w:jc w:val="both"/>
      <w:outlineLvl w:val="2"/>
    </w:pPr>
    <w:rPr>
      <w:rFonts w:ascii="Arial" w:hAnsi="Arial" w:cs="Arial"/>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9A01DD"/>
    <w:rPr>
      <w:rFonts w:ascii="Arial" w:hAnsi="Arial" w:cs="Arial"/>
      <w:i/>
      <w:iCs/>
      <w:sz w:val="24"/>
      <w:szCs w:val="24"/>
      <w:lang w:eastAsia="ar-SA"/>
    </w:rPr>
  </w:style>
  <w:style w:type="paragraph" w:styleId="Besedilooblaka">
    <w:name w:val="Balloon Text"/>
    <w:basedOn w:val="Navaden"/>
    <w:link w:val="BesedilooblakaZnak"/>
    <w:uiPriority w:val="99"/>
    <w:semiHidden/>
    <w:unhideWhenUsed/>
    <w:rsid w:val="0042693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693E"/>
    <w:rPr>
      <w:rFonts w:ascii="Tahoma" w:hAnsi="Tahoma" w:cs="Tahoma"/>
      <w:sz w:val="16"/>
      <w:szCs w:val="16"/>
      <w:lang w:eastAsia="ar-SA"/>
    </w:rPr>
  </w:style>
  <w:style w:type="paragraph" w:styleId="Odstavekseznama">
    <w:name w:val="List Paragraph"/>
    <w:basedOn w:val="Navaden"/>
    <w:uiPriority w:val="34"/>
    <w:qFormat/>
    <w:rsid w:val="00006BE0"/>
    <w:pPr>
      <w:ind w:left="720"/>
      <w:contextualSpacing/>
    </w:pPr>
  </w:style>
  <w:style w:type="table" w:styleId="Tabelamrea">
    <w:name w:val="Table Grid"/>
    <w:basedOn w:val="Navadnatabela"/>
    <w:uiPriority w:val="59"/>
    <w:rsid w:val="00C75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E4F52"/>
    <w:rPr>
      <w:color w:val="0000FF" w:themeColor="hyperlink"/>
      <w:u w:val="single"/>
    </w:rPr>
  </w:style>
  <w:style w:type="paragraph" w:styleId="Glava">
    <w:name w:val="header"/>
    <w:basedOn w:val="Navaden"/>
    <w:link w:val="GlavaZnak"/>
    <w:uiPriority w:val="99"/>
    <w:unhideWhenUsed/>
    <w:rsid w:val="0008597B"/>
    <w:pPr>
      <w:tabs>
        <w:tab w:val="center" w:pos="4536"/>
        <w:tab w:val="right" w:pos="9072"/>
      </w:tabs>
    </w:pPr>
  </w:style>
  <w:style w:type="character" w:customStyle="1" w:styleId="GlavaZnak">
    <w:name w:val="Glava Znak"/>
    <w:basedOn w:val="Privzetapisavaodstavka"/>
    <w:link w:val="Glava"/>
    <w:uiPriority w:val="99"/>
    <w:rsid w:val="0008597B"/>
    <w:rPr>
      <w:sz w:val="24"/>
      <w:szCs w:val="24"/>
      <w:lang w:eastAsia="ar-SA"/>
    </w:rPr>
  </w:style>
  <w:style w:type="paragraph" w:styleId="Noga">
    <w:name w:val="footer"/>
    <w:basedOn w:val="Navaden"/>
    <w:link w:val="NogaZnak"/>
    <w:uiPriority w:val="99"/>
    <w:unhideWhenUsed/>
    <w:rsid w:val="0008597B"/>
    <w:pPr>
      <w:tabs>
        <w:tab w:val="center" w:pos="4536"/>
        <w:tab w:val="right" w:pos="9072"/>
      </w:tabs>
    </w:pPr>
  </w:style>
  <w:style w:type="character" w:customStyle="1" w:styleId="NogaZnak">
    <w:name w:val="Noga Znak"/>
    <w:basedOn w:val="Privzetapisavaodstavka"/>
    <w:link w:val="Noga"/>
    <w:uiPriority w:val="99"/>
    <w:rsid w:val="0008597B"/>
    <w:rPr>
      <w:sz w:val="24"/>
      <w:szCs w:val="24"/>
      <w:lang w:eastAsia="ar-SA"/>
    </w:rPr>
  </w:style>
  <w:style w:type="character" w:styleId="Pripombasklic">
    <w:name w:val="annotation reference"/>
    <w:basedOn w:val="Privzetapisavaodstavka"/>
    <w:uiPriority w:val="99"/>
    <w:semiHidden/>
    <w:unhideWhenUsed/>
    <w:rsid w:val="00DC4120"/>
    <w:rPr>
      <w:sz w:val="16"/>
      <w:szCs w:val="16"/>
    </w:rPr>
  </w:style>
  <w:style w:type="paragraph" w:styleId="Pripombabesedilo">
    <w:name w:val="annotation text"/>
    <w:basedOn w:val="Navaden"/>
    <w:link w:val="PripombabesediloZnak"/>
    <w:uiPriority w:val="99"/>
    <w:semiHidden/>
    <w:unhideWhenUsed/>
    <w:rsid w:val="00DC4120"/>
    <w:rPr>
      <w:sz w:val="20"/>
      <w:szCs w:val="20"/>
    </w:rPr>
  </w:style>
  <w:style w:type="character" w:customStyle="1" w:styleId="PripombabesediloZnak">
    <w:name w:val="Pripomba – besedilo Znak"/>
    <w:basedOn w:val="Privzetapisavaodstavka"/>
    <w:link w:val="Pripombabesedilo"/>
    <w:uiPriority w:val="99"/>
    <w:semiHidden/>
    <w:rsid w:val="00DC4120"/>
    <w:rPr>
      <w:lang w:eastAsia="ar-SA"/>
    </w:rPr>
  </w:style>
  <w:style w:type="paragraph" w:styleId="Zadevapripombe">
    <w:name w:val="annotation subject"/>
    <w:basedOn w:val="Pripombabesedilo"/>
    <w:next w:val="Pripombabesedilo"/>
    <w:link w:val="ZadevapripombeZnak"/>
    <w:uiPriority w:val="99"/>
    <w:semiHidden/>
    <w:unhideWhenUsed/>
    <w:rsid w:val="00DC4120"/>
    <w:rPr>
      <w:b/>
      <w:bCs/>
    </w:rPr>
  </w:style>
  <w:style w:type="character" w:customStyle="1" w:styleId="ZadevapripombeZnak">
    <w:name w:val="Zadeva pripombe Znak"/>
    <w:basedOn w:val="PripombabesediloZnak"/>
    <w:link w:val="Zadevapripombe"/>
    <w:uiPriority w:val="99"/>
    <w:semiHidden/>
    <w:rsid w:val="00DC4120"/>
    <w:rPr>
      <w:b/>
      <w:bCs/>
      <w:lang w:eastAsia="ar-SA"/>
    </w:rPr>
  </w:style>
  <w:style w:type="paragraph" w:styleId="Navadensplet">
    <w:name w:val="Normal (Web)"/>
    <w:basedOn w:val="Navaden"/>
    <w:uiPriority w:val="99"/>
    <w:semiHidden/>
    <w:unhideWhenUsed/>
    <w:rsid w:val="00CA50CA"/>
    <w:pPr>
      <w:suppressAutoHyphens w:val="0"/>
      <w:spacing w:before="100" w:beforeAutospacing="1" w:after="100" w:afterAutospacing="1"/>
    </w:pPr>
    <w:rPr>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2A51"/>
    <w:pPr>
      <w:suppressAutoHyphens/>
    </w:pPr>
    <w:rPr>
      <w:sz w:val="24"/>
      <w:szCs w:val="24"/>
      <w:lang w:eastAsia="ar-SA"/>
    </w:rPr>
  </w:style>
  <w:style w:type="paragraph" w:styleId="Naslov3">
    <w:name w:val="heading 3"/>
    <w:basedOn w:val="Navaden"/>
    <w:next w:val="Navaden"/>
    <w:link w:val="Naslov3Znak"/>
    <w:qFormat/>
    <w:rsid w:val="009A01DD"/>
    <w:pPr>
      <w:keepNext/>
      <w:jc w:val="both"/>
      <w:outlineLvl w:val="2"/>
    </w:pPr>
    <w:rPr>
      <w:rFonts w:ascii="Arial" w:hAnsi="Arial" w:cs="Arial"/>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9A01DD"/>
    <w:rPr>
      <w:rFonts w:ascii="Arial" w:hAnsi="Arial" w:cs="Arial"/>
      <w:i/>
      <w:iCs/>
      <w:sz w:val="24"/>
      <w:szCs w:val="24"/>
      <w:lang w:eastAsia="ar-SA"/>
    </w:rPr>
  </w:style>
  <w:style w:type="paragraph" w:styleId="Besedilooblaka">
    <w:name w:val="Balloon Text"/>
    <w:basedOn w:val="Navaden"/>
    <w:link w:val="BesedilooblakaZnak"/>
    <w:uiPriority w:val="99"/>
    <w:semiHidden/>
    <w:unhideWhenUsed/>
    <w:rsid w:val="0042693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693E"/>
    <w:rPr>
      <w:rFonts w:ascii="Tahoma" w:hAnsi="Tahoma" w:cs="Tahoma"/>
      <w:sz w:val="16"/>
      <w:szCs w:val="16"/>
      <w:lang w:eastAsia="ar-SA"/>
    </w:rPr>
  </w:style>
  <w:style w:type="paragraph" w:styleId="Odstavekseznama">
    <w:name w:val="List Paragraph"/>
    <w:basedOn w:val="Navaden"/>
    <w:uiPriority w:val="34"/>
    <w:qFormat/>
    <w:rsid w:val="00006BE0"/>
    <w:pPr>
      <w:ind w:left="720"/>
      <w:contextualSpacing/>
    </w:pPr>
  </w:style>
  <w:style w:type="table" w:styleId="Tabelamrea">
    <w:name w:val="Table Grid"/>
    <w:basedOn w:val="Navadnatabela"/>
    <w:uiPriority w:val="59"/>
    <w:rsid w:val="00C75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E4F52"/>
    <w:rPr>
      <w:color w:val="0000FF" w:themeColor="hyperlink"/>
      <w:u w:val="single"/>
    </w:rPr>
  </w:style>
  <w:style w:type="paragraph" w:styleId="Glava">
    <w:name w:val="header"/>
    <w:basedOn w:val="Navaden"/>
    <w:link w:val="GlavaZnak"/>
    <w:uiPriority w:val="99"/>
    <w:unhideWhenUsed/>
    <w:rsid w:val="0008597B"/>
    <w:pPr>
      <w:tabs>
        <w:tab w:val="center" w:pos="4536"/>
        <w:tab w:val="right" w:pos="9072"/>
      </w:tabs>
    </w:pPr>
  </w:style>
  <w:style w:type="character" w:customStyle="1" w:styleId="GlavaZnak">
    <w:name w:val="Glava Znak"/>
    <w:basedOn w:val="Privzetapisavaodstavka"/>
    <w:link w:val="Glava"/>
    <w:uiPriority w:val="99"/>
    <w:rsid w:val="0008597B"/>
    <w:rPr>
      <w:sz w:val="24"/>
      <w:szCs w:val="24"/>
      <w:lang w:eastAsia="ar-SA"/>
    </w:rPr>
  </w:style>
  <w:style w:type="paragraph" w:styleId="Noga">
    <w:name w:val="footer"/>
    <w:basedOn w:val="Navaden"/>
    <w:link w:val="NogaZnak"/>
    <w:uiPriority w:val="99"/>
    <w:unhideWhenUsed/>
    <w:rsid w:val="0008597B"/>
    <w:pPr>
      <w:tabs>
        <w:tab w:val="center" w:pos="4536"/>
        <w:tab w:val="right" w:pos="9072"/>
      </w:tabs>
    </w:pPr>
  </w:style>
  <w:style w:type="character" w:customStyle="1" w:styleId="NogaZnak">
    <w:name w:val="Noga Znak"/>
    <w:basedOn w:val="Privzetapisavaodstavka"/>
    <w:link w:val="Noga"/>
    <w:uiPriority w:val="99"/>
    <w:rsid w:val="0008597B"/>
    <w:rPr>
      <w:sz w:val="24"/>
      <w:szCs w:val="24"/>
      <w:lang w:eastAsia="ar-SA"/>
    </w:rPr>
  </w:style>
  <w:style w:type="character" w:styleId="Pripombasklic">
    <w:name w:val="annotation reference"/>
    <w:basedOn w:val="Privzetapisavaodstavka"/>
    <w:uiPriority w:val="99"/>
    <w:semiHidden/>
    <w:unhideWhenUsed/>
    <w:rsid w:val="00DC4120"/>
    <w:rPr>
      <w:sz w:val="16"/>
      <w:szCs w:val="16"/>
    </w:rPr>
  </w:style>
  <w:style w:type="paragraph" w:styleId="Pripombabesedilo">
    <w:name w:val="annotation text"/>
    <w:basedOn w:val="Navaden"/>
    <w:link w:val="PripombabesediloZnak"/>
    <w:uiPriority w:val="99"/>
    <w:semiHidden/>
    <w:unhideWhenUsed/>
    <w:rsid w:val="00DC4120"/>
    <w:rPr>
      <w:sz w:val="20"/>
      <w:szCs w:val="20"/>
    </w:rPr>
  </w:style>
  <w:style w:type="character" w:customStyle="1" w:styleId="PripombabesediloZnak">
    <w:name w:val="Pripomba – besedilo Znak"/>
    <w:basedOn w:val="Privzetapisavaodstavka"/>
    <w:link w:val="Pripombabesedilo"/>
    <w:uiPriority w:val="99"/>
    <w:semiHidden/>
    <w:rsid w:val="00DC4120"/>
    <w:rPr>
      <w:lang w:eastAsia="ar-SA"/>
    </w:rPr>
  </w:style>
  <w:style w:type="paragraph" w:styleId="Zadevapripombe">
    <w:name w:val="annotation subject"/>
    <w:basedOn w:val="Pripombabesedilo"/>
    <w:next w:val="Pripombabesedilo"/>
    <w:link w:val="ZadevapripombeZnak"/>
    <w:uiPriority w:val="99"/>
    <w:semiHidden/>
    <w:unhideWhenUsed/>
    <w:rsid w:val="00DC4120"/>
    <w:rPr>
      <w:b/>
      <w:bCs/>
    </w:rPr>
  </w:style>
  <w:style w:type="character" w:customStyle="1" w:styleId="ZadevapripombeZnak">
    <w:name w:val="Zadeva pripombe Znak"/>
    <w:basedOn w:val="PripombabesediloZnak"/>
    <w:link w:val="Zadevapripombe"/>
    <w:uiPriority w:val="99"/>
    <w:semiHidden/>
    <w:rsid w:val="00DC4120"/>
    <w:rPr>
      <w:b/>
      <w:bCs/>
      <w:lang w:eastAsia="ar-SA"/>
    </w:rPr>
  </w:style>
  <w:style w:type="paragraph" w:styleId="Navadensplet">
    <w:name w:val="Normal (Web)"/>
    <w:basedOn w:val="Navaden"/>
    <w:uiPriority w:val="99"/>
    <w:semiHidden/>
    <w:unhideWhenUsed/>
    <w:rsid w:val="00CA50CA"/>
    <w:pPr>
      <w:suppressAutoHyphens w:val="0"/>
      <w:spacing w:before="100" w:beforeAutospacing="1" w:after="100" w:afterAutospacing="1"/>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7080">
      <w:bodyDiv w:val="1"/>
      <w:marLeft w:val="0"/>
      <w:marRight w:val="0"/>
      <w:marTop w:val="0"/>
      <w:marBottom w:val="0"/>
      <w:divBdr>
        <w:top w:val="none" w:sz="0" w:space="0" w:color="auto"/>
        <w:left w:val="none" w:sz="0" w:space="0" w:color="auto"/>
        <w:bottom w:val="none" w:sz="0" w:space="0" w:color="auto"/>
        <w:right w:val="none" w:sz="0" w:space="0" w:color="auto"/>
      </w:divBdr>
    </w:div>
    <w:div w:id="190724195">
      <w:bodyDiv w:val="1"/>
      <w:marLeft w:val="0"/>
      <w:marRight w:val="0"/>
      <w:marTop w:val="0"/>
      <w:marBottom w:val="0"/>
      <w:divBdr>
        <w:top w:val="none" w:sz="0" w:space="0" w:color="auto"/>
        <w:left w:val="none" w:sz="0" w:space="0" w:color="auto"/>
        <w:bottom w:val="none" w:sz="0" w:space="0" w:color="auto"/>
        <w:right w:val="none" w:sz="0" w:space="0" w:color="auto"/>
      </w:divBdr>
    </w:div>
    <w:div w:id="333385189">
      <w:bodyDiv w:val="1"/>
      <w:marLeft w:val="0"/>
      <w:marRight w:val="0"/>
      <w:marTop w:val="0"/>
      <w:marBottom w:val="0"/>
      <w:divBdr>
        <w:top w:val="none" w:sz="0" w:space="0" w:color="auto"/>
        <w:left w:val="none" w:sz="0" w:space="0" w:color="auto"/>
        <w:bottom w:val="none" w:sz="0" w:space="0" w:color="auto"/>
        <w:right w:val="none" w:sz="0" w:space="0" w:color="auto"/>
      </w:divBdr>
    </w:div>
    <w:div w:id="803084014">
      <w:bodyDiv w:val="1"/>
      <w:marLeft w:val="0"/>
      <w:marRight w:val="0"/>
      <w:marTop w:val="0"/>
      <w:marBottom w:val="0"/>
      <w:divBdr>
        <w:top w:val="none" w:sz="0" w:space="0" w:color="auto"/>
        <w:left w:val="none" w:sz="0" w:space="0" w:color="auto"/>
        <w:bottom w:val="none" w:sz="0" w:space="0" w:color="auto"/>
        <w:right w:val="none" w:sz="0" w:space="0" w:color="auto"/>
      </w:divBdr>
    </w:div>
    <w:div w:id="895119739">
      <w:bodyDiv w:val="1"/>
      <w:marLeft w:val="0"/>
      <w:marRight w:val="0"/>
      <w:marTop w:val="0"/>
      <w:marBottom w:val="0"/>
      <w:divBdr>
        <w:top w:val="none" w:sz="0" w:space="0" w:color="auto"/>
        <w:left w:val="none" w:sz="0" w:space="0" w:color="auto"/>
        <w:bottom w:val="none" w:sz="0" w:space="0" w:color="auto"/>
        <w:right w:val="none" w:sz="0" w:space="0" w:color="auto"/>
      </w:divBdr>
    </w:div>
    <w:div w:id="932201823">
      <w:bodyDiv w:val="1"/>
      <w:marLeft w:val="0"/>
      <w:marRight w:val="0"/>
      <w:marTop w:val="0"/>
      <w:marBottom w:val="0"/>
      <w:divBdr>
        <w:top w:val="none" w:sz="0" w:space="0" w:color="auto"/>
        <w:left w:val="none" w:sz="0" w:space="0" w:color="auto"/>
        <w:bottom w:val="none" w:sz="0" w:space="0" w:color="auto"/>
        <w:right w:val="none" w:sz="0" w:space="0" w:color="auto"/>
      </w:divBdr>
    </w:div>
    <w:div w:id="996110031">
      <w:bodyDiv w:val="1"/>
      <w:marLeft w:val="0"/>
      <w:marRight w:val="0"/>
      <w:marTop w:val="0"/>
      <w:marBottom w:val="0"/>
      <w:divBdr>
        <w:top w:val="none" w:sz="0" w:space="0" w:color="auto"/>
        <w:left w:val="none" w:sz="0" w:space="0" w:color="auto"/>
        <w:bottom w:val="none" w:sz="0" w:space="0" w:color="auto"/>
        <w:right w:val="none" w:sz="0" w:space="0" w:color="auto"/>
      </w:divBdr>
    </w:div>
    <w:div w:id="1256785724">
      <w:bodyDiv w:val="1"/>
      <w:marLeft w:val="0"/>
      <w:marRight w:val="0"/>
      <w:marTop w:val="0"/>
      <w:marBottom w:val="0"/>
      <w:divBdr>
        <w:top w:val="none" w:sz="0" w:space="0" w:color="auto"/>
        <w:left w:val="none" w:sz="0" w:space="0" w:color="auto"/>
        <w:bottom w:val="none" w:sz="0" w:space="0" w:color="auto"/>
        <w:right w:val="none" w:sz="0" w:space="0" w:color="auto"/>
      </w:divBdr>
    </w:div>
    <w:div w:id="1528373090">
      <w:bodyDiv w:val="1"/>
      <w:marLeft w:val="0"/>
      <w:marRight w:val="0"/>
      <w:marTop w:val="0"/>
      <w:marBottom w:val="0"/>
      <w:divBdr>
        <w:top w:val="none" w:sz="0" w:space="0" w:color="auto"/>
        <w:left w:val="none" w:sz="0" w:space="0" w:color="auto"/>
        <w:bottom w:val="none" w:sz="0" w:space="0" w:color="auto"/>
        <w:right w:val="none" w:sz="0" w:space="0" w:color="auto"/>
      </w:divBdr>
    </w:div>
    <w:div w:id="1977298253">
      <w:bodyDiv w:val="1"/>
      <w:marLeft w:val="0"/>
      <w:marRight w:val="0"/>
      <w:marTop w:val="0"/>
      <w:marBottom w:val="0"/>
      <w:divBdr>
        <w:top w:val="none" w:sz="0" w:space="0" w:color="auto"/>
        <w:left w:val="none" w:sz="0" w:space="0" w:color="auto"/>
        <w:bottom w:val="none" w:sz="0" w:space="0" w:color="auto"/>
        <w:right w:val="none" w:sz="0" w:space="0" w:color="auto"/>
      </w:divBdr>
    </w:div>
    <w:div w:id="1981227976">
      <w:bodyDiv w:val="1"/>
      <w:marLeft w:val="0"/>
      <w:marRight w:val="0"/>
      <w:marTop w:val="0"/>
      <w:marBottom w:val="0"/>
      <w:divBdr>
        <w:top w:val="none" w:sz="0" w:space="0" w:color="auto"/>
        <w:left w:val="none" w:sz="0" w:space="0" w:color="auto"/>
        <w:bottom w:val="none" w:sz="0" w:space="0" w:color="auto"/>
        <w:right w:val="none" w:sz="0" w:space="0" w:color="auto"/>
      </w:divBdr>
    </w:div>
    <w:div w:id="206467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7F3E0-66FD-433F-9965-F6F2BAE6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24</Pages>
  <Words>7434</Words>
  <Characters>42375</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dc:creator>
  <cp:lastModifiedBy>Uporabnik sistema Windows</cp:lastModifiedBy>
  <cp:revision>18</cp:revision>
  <cp:lastPrinted>2023-03-22T13:40:00Z</cp:lastPrinted>
  <dcterms:created xsi:type="dcterms:W3CDTF">2024-03-11T13:27:00Z</dcterms:created>
  <dcterms:modified xsi:type="dcterms:W3CDTF">2024-03-26T10:21:00Z</dcterms:modified>
</cp:coreProperties>
</file>